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258" w:rsidRPr="00062258" w:rsidRDefault="00062258" w:rsidP="00062258">
      <w:pPr>
        <w:spacing w:before="100" w:beforeAutospacing="1" w:after="100" w:afterAutospacing="1"/>
        <w:outlineLvl w:val="1"/>
        <w:rPr>
          <w:rFonts w:ascii="Times" w:eastAsia="Times New Roman" w:hAnsi="Times" w:cs="Times New Roman"/>
          <w:b/>
          <w:bCs/>
          <w:sz w:val="36"/>
          <w:szCs w:val="36"/>
        </w:rPr>
      </w:pPr>
      <w:r w:rsidRPr="00062258">
        <w:rPr>
          <w:rFonts w:ascii="Times" w:eastAsia="Times New Roman" w:hAnsi="Times" w:cs="Times New Roman"/>
          <w:b/>
          <w:bCs/>
          <w:sz w:val="36"/>
          <w:szCs w:val="36"/>
        </w:rPr>
        <w:t>Lesson Plan: A Miniature Game</w:t>
      </w:r>
    </w:p>
    <w:p w:rsidR="00062258" w:rsidRPr="00062258" w:rsidRDefault="00062258" w:rsidP="00062258">
      <w:pPr>
        <w:rPr>
          <w:rFonts w:ascii="Times" w:eastAsia="Times New Roman" w:hAnsi="Times" w:cs="Times New Roman"/>
          <w:sz w:val="20"/>
          <w:szCs w:val="20"/>
        </w:rPr>
      </w:pPr>
      <w:r w:rsidRPr="00062258">
        <w:rPr>
          <w:rFonts w:ascii="Times" w:eastAsia="Times New Roman" w:hAnsi="Times" w:cs="Times New Roman"/>
          <w:i/>
          <w:iCs/>
          <w:sz w:val="20"/>
          <w:szCs w:val="20"/>
        </w:rPr>
        <w:t>Fox Games</w:t>
      </w:r>
      <w:r w:rsidRPr="00062258">
        <w:rPr>
          <w:rFonts w:ascii="Times" w:eastAsia="Times New Roman" w:hAnsi="Times" w:cs="Times New Roman"/>
          <w:sz w:val="20"/>
          <w:szCs w:val="20"/>
        </w:rPr>
        <w:br/>
        <w:t xml:space="preserve">Sandy </w:t>
      </w:r>
      <w:proofErr w:type="spellStart"/>
      <w:r w:rsidRPr="00062258">
        <w:rPr>
          <w:rFonts w:ascii="Times" w:eastAsia="Times New Roman" w:hAnsi="Times" w:cs="Times New Roman"/>
          <w:sz w:val="20"/>
          <w:szCs w:val="20"/>
        </w:rPr>
        <w:t>Skoglund</w:t>
      </w:r>
      <w:proofErr w:type="spellEnd"/>
      <w:r w:rsidRPr="00062258">
        <w:rPr>
          <w:rFonts w:ascii="Times" w:eastAsia="Times New Roman" w:hAnsi="Times" w:cs="Times New Roman"/>
          <w:sz w:val="20"/>
          <w:szCs w:val="20"/>
        </w:rPr>
        <w:t>, United States</w:t>
      </w:r>
      <w:r w:rsidRPr="00062258">
        <w:rPr>
          <w:rFonts w:ascii="Times" w:eastAsia="Times New Roman" w:hAnsi="Times" w:cs="Times New Roman"/>
          <w:sz w:val="20"/>
          <w:szCs w:val="20"/>
        </w:rPr>
        <w:br/>
        <w:t>1989</w:t>
      </w:r>
    </w:p>
    <w:p w:rsidR="00062258" w:rsidRPr="00062258" w:rsidRDefault="00062258" w:rsidP="00062258">
      <w:pPr>
        <w:spacing w:before="100" w:beforeAutospacing="1" w:after="100" w:afterAutospacing="1"/>
        <w:outlineLvl w:val="3"/>
        <w:rPr>
          <w:rFonts w:ascii="Times" w:eastAsia="Times New Roman" w:hAnsi="Times" w:cs="Times New Roman"/>
          <w:b/>
          <w:bCs/>
        </w:rPr>
      </w:pPr>
      <w:r w:rsidRPr="00062258">
        <w:rPr>
          <w:rFonts w:ascii="Times" w:eastAsia="Times New Roman" w:hAnsi="Times" w:cs="Times New Roman"/>
          <w:b/>
          <w:bCs/>
        </w:rPr>
        <w:t>Overview</w:t>
      </w:r>
    </w:p>
    <w:p w:rsidR="00062258" w:rsidRPr="00062258" w:rsidRDefault="00062258" w:rsidP="00062258">
      <w:pPr>
        <w:spacing w:before="100" w:beforeAutospacing="1" w:after="100" w:afterAutospacing="1"/>
        <w:rPr>
          <w:rFonts w:ascii="Times" w:hAnsi="Times" w:cs="Times New Roman"/>
          <w:sz w:val="20"/>
          <w:szCs w:val="20"/>
        </w:rPr>
      </w:pPr>
      <w:r w:rsidRPr="00062258">
        <w:rPr>
          <w:rFonts w:ascii="Times" w:hAnsi="Times" w:cs="Times New Roman"/>
          <w:sz w:val="20"/>
          <w:szCs w:val="20"/>
        </w:rPr>
        <w:t xml:space="preserve">This lesson exposes students to artistic forms of representation they might not regularly encounter. Students will inventory and analyze images of </w:t>
      </w:r>
      <w:proofErr w:type="spellStart"/>
      <w:r w:rsidRPr="00062258">
        <w:rPr>
          <w:rFonts w:ascii="Times" w:hAnsi="Times" w:cs="Times New Roman"/>
          <w:sz w:val="20"/>
          <w:szCs w:val="20"/>
        </w:rPr>
        <w:t>Skoglund’s</w:t>
      </w:r>
      <w:proofErr w:type="spellEnd"/>
      <w:r w:rsidRPr="00062258">
        <w:rPr>
          <w:rFonts w:ascii="Times" w:hAnsi="Times" w:cs="Times New Roman"/>
          <w:sz w:val="20"/>
          <w:szCs w:val="20"/>
        </w:rPr>
        <w:t xml:space="preserve"> installation </w:t>
      </w:r>
      <w:r w:rsidRPr="00062258">
        <w:rPr>
          <w:rFonts w:ascii="Times" w:hAnsi="Times" w:cs="Times New Roman"/>
          <w:i/>
          <w:iCs/>
          <w:sz w:val="20"/>
          <w:szCs w:val="20"/>
        </w:rPr>
        <w:t xml:space="preserve">Fox Games </w:t>
      </w:r>
      <w:r w:rsidRPr="00062258">
        <w:rPr>
          <w:rFonts w:ascii="Times" w:hAnsi="Times" w:cs="Times New Roman"/>
          <w:sz w:val="20"/>
          <w:szCs w:val="20"/>
        </w:rPr>
        <w:t xml:space="preserve">in order to gain an understanding of the complexity with which this artist works. They will then work in groups to construct miniature dioramas of their own </w:t>
      </w:r>
      <w:proofErr w:type="spellStart"/>
      <w:r w:rsidRPr="00062258">
        <w:rPr>
          <w:rFonts w:ascii="Times" w:hAnsi="Times" w:cs="Times New Roman"/>
          <w:sz w:val="20"/>
          <w:szCs w:val="20"/>
        </w:rPr>
        <w:t>Skoglund</w:t>
      </w:r>
      <w:proofErr w:type="spellEnd"/>
      <w:r w:rsidRPr="00062258">
        <w:rPr>
          <w:rFonts w:ascii="Times" w:hAnsi="Times" w:cs="Times New Roman"/>
          <w:sz w:val="20"/>
          <w:szCs w:val="20"/>
        </w:rPr>
        <w:t>-inspired installations.</w:t>
      </w:r>
    </w:p>
    <w:p w:rsidR="00062258" w:rsidRPr="00062258" w:rsidRDefault="00062258" w:rsidP="00062258">
      <w:pPr>
        <w:spacing w:before="100" w:beforeAutospacing="1" w:after="100" w:afterAutospacing="1"/>
        <w:outlineLvl w:val="3"/>
        <w:rPr>
          <w:rFonts w:ascii="Times" w:eastAsia="Times New Roman" w:hAnsi="Times" w:cs="Times New Roman"/>
          <w:b/>
          <w:bCs/>
        </w:rPr>
      </w:pPr>
      <w:r w:rsidRPr="00062258">
        <w:rPr>
          <w:rFonts w:ascii="Times" w:eastAsia="Times New Roman" w:hAnsi="Times" w:cs="Times New Roman"/>
          <w:b/>
          <w:bCs/>
        </w:rPr>
        <w:t>Age Group</w:t>
      </w:r>
    </w:p>
    <w:p w:rsidR="00062258" w:rsidRPr="00062258" w:rsidRDefault="00062258" w:rsidP="00062258">
      <w:pPr>
        <w:rPr>
          <w:rFonts w:ascii="Times" w:eastAsia="Times New Roman" w:hAnsi="Times" w:cs="Times New Roman"/>
          <w:sz w:val="20"/>
          <w:szCs w:val="20"/>
        </w:rPr>
      </w:pPr>
      <w:r w:rsidRPr="00062258">
        <w:rPr>
          <w:rFonts w:ascii="Times" w:eastAsia="Times New Roman" w:hAnsi="Times" w:cs="Times New Roman"/>
          <w:sz w:val="20"/>
          <w:szCs w:val="20"/>
        </w:rPr>
        <w:t>Secondary (grades 6-12)</w:t>
      </w:r>
    </w:p>
    <w:p w:rsidR="00062258" w:rsidRPr="00062258" w:rsidRDefault="00062258" w:rsidP="00062258">
      <w:pPr>
        <w:spacing w:before="100" w:beforeAutospacing="1" w:after="100" w:afterAutospacing="1"/>
        <w:outlineLvl w:val="3"/>
        <w:rPr>
          <w:rFonts w:ascii="Times" w:eastAsia="Times New Roman" w:hAnsi="Times" w:cs="Times New Roman"/>
          <w:b/>
          <w:bCs/>
        </w:rPr>
      </w:pPr>
      <w:r w:rsidRPr="00062258">
        <w:rPr>
          <w:rFonts w:ascii="Times" w:eastAsia="Times New Roman" w:hAnsi="Times" w:cs="Times New Roman"/>
          <w:b/>
          <w:bCs/>
        </w:rPr>
        <w:t>Standards</w:t>
      </w:r>
    </w:p>
    <w:p w:rsidR="00062258" w:rsidRPr="00062258" w:rsidRDefault="00062258" w:rsidP="00062258">
      <w:pPr>
        <w:spacing w:before="100" w:beforeAutospacing="1" w:after="100" w:afterAutospacing="1"/>
        <w:rPr>
          <w:rFonts w:ascii="Times" w:hAnsi="Times" w:cs="Times New Roman"/>
          <w:sz w:val="20"/>
          <w:szCs w:val="20"/>
        </w:rPr>
      </w:pPr>
      <w:r w:rsidRPr="00062258">
        <w:rPr>
          <w:rFonts w:ascii="Times" w:hAnsi="Times" w:cs="Times New Roman"/>
          <w:b/>
          <w:bCs/>
          <w:sz w:val="20"/>
          <w:szCs w:val="20"/>
        </w:rPr>
        <w:t>21</w:t>
      </w:r>
      <w:r w:rsidRPr="00062258">
        <w:rPr>
          <w:rFonts w:ascii="Times" w:hAnsi="Times" w:cs="Times New Roman"/>
          <w:b/>
          <w:bCs/>
          <w:sz w:val="20"/>
          <w:szCs w:val="20"/>
          <w:vertAlign w:val="superscript"/>
        </w:rPr>
        <w:t>st</w:t>
      </w:r>
      <w:r w:rsidRPr="00062258">
        <w:rPr>
          <w:rFonts w:ascii="Times" w:hAnsi="Times" w:cs="Times New Roman"/>
          <w:b/>
          <w:bCs/>
          <w:sz w:val="20"/>
          <w:szCs w:val="20"/>
        </w:rPr>
        <w:t xml:space="preserve"> Century Learning Skills Addressed:</w:t>
      </w:r>
    </w:p>
    <w:p w:rsidR="00062258" w:rsidRPr="00062258" w:rsidRDefault="00062258" w:rsidP="00062258">
      <w:pPr>
        <w:numPr>
          <w:ilvl w:val="0"/>
          <w:numId w:val="1"/>
        </w:numPr>
        <w:spacing w:before="100" w:beforeAutospacing="1" w:after="100" w:afterAutospacing="1"/>
        <w:rPr>
          <w:rFonts w:ascii="Times" w:eastAsia="Times New Roman" w:hAnsi="Times" w:cs="Times New Roman"/>
          <w:sz w:val="20"/>
          <w:szCs w:val="20"/>
        </w:rPr>
      </w:pPr>
      <w:r w:rsidRPr="00062258">
        <w:rPr>
          <w:rFonts w:ascii="Times" w:eastAsia="Times New Roman" w:hAnsi="Times" w:cs="Times New Roman"/>
          <w:sz w:val="20"/>
          <w:szCs w:val="20"/>
        </w:rPr>
        <w:t>Critical Thinking and Reasoning</w:t>
      </w:r>
    </w:p>
    <w:p w:rsidR="00062258" w:rsidRPr="00062258" w:rsidRDefault="00062258" w:rsidP="00062258">
      <w:pPr>
        <w:numPr>
          <w:ilvl w:val="0"/>
          <w:numId w:val="1"/>
        </w:numPr>
        <w:spacing w:before="100" w:beforeAutospacing="1" w:after="100" w:afterAutospacing="1"/>
        <w:rPr>
          <w:rFonts w:ascii="Times" w:eastAsia="Times New Roman" w:hAnsi="Times" w:cs="Times New Roman"/>
          <w:sz w:val="20"/>
          <w:szCs w:val="20"/>
        </w:rPr>
      </w:pPr>
      <w:r w:rsidRPr="00062258">
        <w:rPr>
          <w:rFonts w:ascii="Times" w:eastAsia="Times New Roman" w:hAnsi="Times" w:cs="Times New Roman"/>
          <w:sz w:val="20"/>
          <w:szCs w:val="20"/>
        </w:rPr>
        <w:t>Information Literacy</w:t>
      </w:r>
    </w:p>
    <w:p w:rsidR="00062258" w:rsidRPr="00062258" w:rsidRDefault="00062258" w:rsidP="00062258">
      <w:pPr>
        <w:numPr>
          <w:ilvl w:val="0"/>
          <w:numId w:val="1"/>
        </w:numPr>
        <w:spacing w:before="100" w:beforeAutospacing="1" w:after="100" w:afterAutospacing="1"/>
        <w:rPr>
          <w:rFonts w:ascii="Times" w:eastAsia="Times New Roman" w:hAnsi="Times" w:cs="Times New Roman"/>
          <w:sz w:val="20"/>
          <w:szCs w:val="20"/>
        </w:rPr>
      </w:pPr>
      <w:r w:rsidRPr="00062258">
        <w:rPr>
          <w:rFonts w:ascii="Times" w:eastAsia="Times New Roman" w:hAnsi="Times" w:cs="Times New Roman"/>
          <w:sz w:val="20"/>
          <w:szCs w:val="20"/>
        </w:rPr>
        <w:t>Collaboration</w:t>
      </w:r>
    </w:p>
    <w:p w:rsidR="00062258" w:rsidRPr="00062258" w:rsidRDefault="00062258" w:rsidP="00062258">
      <w:pPr>
        <w:numPr>
          <w:ilvl w:val="0"/>
          <w:numId w:val="1"/>
        </w:numPr>
        <w:spacing w:before="100" w:beforeAutospacing="1" w:after="100" w:afterAutospacing="1"/>
        <w:rPr>
          <w:rFonts w:ascii="Times" w:eastAsia="Times New Roman" w:hAnsi="Times" w:cs="Times New Roman"/>
          <w:sz w:val="20"/>
          <w:szCs w:val="20"/>
        </w:rPr>
      </w:pPr>
      <w:r w:rsidRPr="00062258">
        <w:rPr>
          <w:rFonts w:ascii="Times" w:eastAsia="Times New Roman" w:hAnsi="Times" w:cs="Times New Roman"/>
          <w:sz w:val="20"/>
          <w:szCs w:val="20"/>
        </w:rPr>
        <w:t>Self-Direction</w:t>
      </w:r>
    </w:p>
    <w:p w:rsidR="00062258" w:rsidRPr="00062258" w:rsidRDefault="00062258" w:rsidP="00062258">
      <w:pPr>
        <w:numPr>
          <w:ilvl w:val="0"/>
          <w:numId w:val="1"/>
        </w:numPr>
        <w:spacing w:before="100" w:beforeAutospacing="1" w:after="100" w:afterAutospacing="1"/>
        <w:rPr>
          <w:rFonts w:ascii="Times" w:eastAsia="Times New Roman" w:hAnsi="Times" w:cs="Times New Roman"/>
          <w:sz w:val="20"/>
          <w:szCs w:val="20"/>
        </w:rPr>
      </w:pPr>
      <w:r w:rsidRPr="00062258">
        <w:rPr>
          <w:rFonts w:ascii="Times" w:eastAsia="Times New Roman" w:hAnsi="Times" w:cs="Times New Roman"/>
          <w:sz w:val="20"/>
          <w:szCs w:val="20"/>
        </w:rPr>
        <w:t>Invention</w:t>
      </w:r>
    </w:p>
    <w:p w:rsidR="00062258" w:rsidRPr="00062258" w:rsidRDefault="00062258" w:rsidP="00062258">
      <w:pPr>
        <w:spacing w:before="100" w:beforeAutospacing="1" w:after="100" w:afterAutospacing="1"/>
        <w:rPr>
          <w:rFonts w:ascii="Times" w:hAnsi="Times" w:cs="Times New Roman"/>
          <w:sz w:val="20"/>
          <w:szCs w:val="20"/>
        </w:rPr>
      </w:pPr>
      <w:r w:rsidRPr="00062258">
        <w:rPr>
          <w:rFonts w:ascii="Times" w:hAnsi="Times" w:cs="Times New Roman"/>
          <w:b/>
          <w:bCs/>
          <w:sz w:val="20"/>
          <w:szCs w:val="20"/>
        </w:rPr>
        <w:t>2009 Colorado Academic Standards Primary Area Addressed:</w:t>
      </w:r>
      <w:r w:rsidRPr="00062258">
        <w:rPr>
          <w:rFonts w:ascii="Times" w:hAnsi="Times" w:cs="Times New Roman"/>
          <w:b/>
          <w:bCs/>
          <w:sz w:val="20"/>
          <w:szCs w:val="20"/>
        </w:rPr>
        <w:br/>
      </w:r>
      <w:r w:rsidRPr="00062258">
        <w:rPr>
          <w:rFonts w:ascii="Times" w:hAnsi="Times" w:cs="Times New Roman"/>
          <w:sz w:val="20"/>
          <w:szCs w:val="20"/>
        </w:rPr>
        <w:t>Visual Arts</w:t>
      </w:r>
    </w:p>
    <w:p w:rsidR="00062258" w:rsidRPr="00062258" w:rsidRDefault="00062258" w:rsidP="00062258">
      <w:pPr>
        <w:numPr>
          <w:ilvl w:val="0"/>
          <w:numId w:val="2"/>
        </w:numPr>
        <w:spacing w:before="100" w:beforeAutospacing="1" w:after="100" w:afterAutospacing="1"/>
        <w:rPr>
          <w:rFonts w:ascii="Times" w:eastAsia="Times New Roman" w:hAnsi="Times" w:cs="Times New Roman"/>
          <w:sz w:val="20"/>
          <w:szCs w:val="20"/>
        </w:rPr>
      </w:pPr>
      <w:r w:rsidRPr="00062258">
        <w:rPr>
          <w:rFonts w:ascii="Times" w:eastAsia="Times New Roman" w:hAnsi="Times" w:cs="Times New Roman"/>
          <w:sz w:val="20"/>
          <w:szCs w:val="20"/>
        </w:rPr>
        <w:t>Observe and Learn to Comprehend</w:t>
      </w:r>
    </w:p>
    <w:p w:rsidR="00062258" w:rsidRPr="00062258" w:rsidRDefault="00062258" w:rsidP="00062258">
      <w:pPr>
        <w:numPr>
          <w:ilvl w:val="0"/>
          <w:numId w:val="2"/>
        </w:numPr>
        <w:spacing w:before="100" w:beforeAutospacing="1" w:after="100" w:afterAutospacing="1"/>
        <w:rPr>
          <w:rFonts w:ascii="Times" w:eastAsia="Times New Roman" w:hAnsi="Times" w:cs="Times New Roman"/>
          <w:sz w:val="20"/>
          <w:szCs w:val="20"/>
        </w:rPr>
      </w:pPr>
      <w:r w:rsidRPr="00062258">
        <w:rPr>
          <w:rFonts w:ascii="Times" w:eastAsia="Times New Roman" w:hAnsi="Times" w:cs="Times New Roman"/>
          <w:sz w:val="20"/>
          <w:szCs w:val="20"/>
        </w:rPr>
        <w:t>Envision and Critique to Reflect</w:t>
      </w:r>
    </w:p>
    <w:p w:rsidR="00062258" w:rsidRPr="00062258" w:rsidRDefault="00062258" w:rsidP="00062258">
      <w:pPr>
        <w:numPr>
          <w:ilvl w:val="0"/>
          <w:numId w:val="2"/>
        </w:numPr>
        <w:spacing w:before="100" w:beforeAutospacing="1" w:after="100" w:afterAutospacing="1"/>
        <w:rPr>
          <w:rFonts w:ascii="Times" w:eastAsia="Times New Roman" w:hAnsi="Times" w:cs="Times New Roman"/>
          <w:sz w:val="20"/>
          <w:szCs w:val="20"/>
        </w:rPr>
      </w:pPr>
      <w:r w:rsidRPr="00062258">
        <w:rPr>
          <w:rFonts w:ascii="Times" w:eastAsia="Times New Roman" w:hAnsi="Times" w:cs="Times New Roman"/>
          <w:sz w:val="20"/>
          <w:szCs w:val="20"/>
        </w:rPr>
        <w:t>Invent and Discover to Create</w:t>
      </w:r>
    </w:p>
    <w:p w:rsidR="00062258" w:rsidRPr="00062258" w:rsidRDefault="00062258" w:rsidP="00062258">
      <w:pPr>
        <w:numPr>
          <w:ilvl w:val="0"/>
          <w:numId w:val="2"/>
        </w:numPr>
        <w:spacing w:before="100" w:beforeAutospacing="1" w:after="100" w:afterAutospacing="1"/>
        <w:rPr>
          <w:rFonts w:ascii="Times" w:eastAsia="Times New Roman" w:hAnsi="Times" w:cs="Times New Roman"/>
          <w:sz w:val="20"/>
          <w:szCs w:val="20"/>
        </w:rPr>
      </w:pPr>
      <w:r w:rsidRPr="00062258">
        <w:rPr>
          <w:rFonts w:ascii="Times" w:eastAsia="Times New Roman" w:hAnsi="Times" w:cs="Times New Roman"/>
          <w:sz w:val="20"/>
          <w:szCs w:val="20"/>
        </w:rPr>
        <w:t>Relate and Connect to Transfer</w:t>
      </w:r>
    </w:p>
    <w:p w:rsidR="00062258" w:rsidRPr="00062258" w:rsidRDefault="00062258" w:rsidP="00062258">
      <w:pPr>
        <w:spacing w:before="100" w:beforeAutospacing="1" w:after="100" w:afterAutospacing="1"/>
        <w:outlineLvl w:val="3"/>
        <w:rPr>
          <w:rFonts w:ascii="Times" w:eastAsia="Times New Roman" w:hAnsi="Times" w:cs="Times New Roman"/>
          <w:b/>
          <w:bCs/>
        </w:rPr>
      </w:pPr>
      <w:r w:rsidRPr="00062258">
        <w:rPr>
          <w:rFonts w:ascii="Times" w:eastAsia="Times New Roman" w:hAnsi="Times" w:cs="Times New Roman"/>
          <w:b/>
          <w:bCs/>
        </w:rPr>
        <w:t>Length of Lesson</w:t>
      </w:r>
    </w:p>
    <w:p w:rsidR="00062258" w:rsidRPr="00062258" w:rsidRDefault="00062258" w:rsidP="00062258">
      <w:pPr>
        <w:rPr>
          <w:rFonts w:ascii="Times" w:eastAsia="Times New Roman" w:hAnsi="Times" w:cs="Times New Roman"/>
          <w:sz w:val="20"/>
          <w:szCs w:val="20"/>
        </w:rPr>
      </w:pPr>
      <w:r w:rsidRPr="00062258">
        <w:rPr>
          <w:rFonts w:ascii="Times" w:eastAsia="Times New Roman" w:hAnsi="Times" w:cs="Times New Roman"/>
          <w:sz w:val="20"/>
          <w:szCs w:val="20"/>
        </w:rPr>
        <w:t>Two 50-minute lessons</w:t>
      </w:r>
    </w:p>
    <w:p w:rsidR="00062258" w:rsidRPr="00062258" w:rsidRDefault="00062258" w:rsidP="00062258">
      <w:pPr>
        <w:spacing w:before="100" w:beforeAutospacing="1" w:after="100" w:afterAutospacing="1"/>
        <w:outlineLvl w:val="3"/>
        <w:rPr>
          <w:rFonts w:ascii="Times" w:eastAsia="Times New Roman" w:hAnsi="Times" w:cs="Times New Roman"/>
          <w:b/>
          <w:bCs/>
        </w:rPr>
      </w:pPr>
      <w:r w:rsidRPr="00062258">
        <w:rPr>
          <w:rFonts w:ascii="Times" w:eastAsia="Times New Roman" w:hAnsi="Times" w:cs="Times New Roman"/>
          <w:b/>
          <w:bCs/>
        </w:rPr>
        <w:t>Rationale</w:t>
      </w:r>
    </w:p>
    <w:p w:rsidR="00062258" w:rsidRPr="00062258" w:rsidRDefault="00062258" w:rsidP="00062258">
      <w:pPr>
        <w:spacing w:before="100" w:beforeAutospacing="1" w:after="100" w:afterAutospacing="1"/>
        <w:rPr>
          <w:rFonts w:ascii="Times" w:hAnsi="Times" w:cs="Times New Roman"/>
          <w:sz w:val="20"/>
          <w:szCs w:val="20"/>
        </w:rPr>
      </w:pPr>
      <w:r w:rsidRPr="00062258">
        <w:rPr>
          <w:rFonts w:ascii="Times" w:hAnsi="Times" w:cs="Times New Roman"/>
          <w:sz w:val="20"/>
          <w:szCs w:val="20"/>
        </w:rPr>
        <w:t>This lesson focuses on observation and attention to detail, skills that should always be practiced and encouraged. The activities expose students to artistic forms of representation they might not regularly encounter, while encouraging them to work as a team, building cooperation and listening skills.</w:t>
      </w:r>
    </w:p>
    <w:p w:rsidR="00062258" w:rsidRPr="00062258" w:rsidRDefault="00062258" w:rsidP="00062258">
      <w:pPr>
        <w:spacing w:before="100" w:beforeAutospacing="1" w:after="100" w:afterAutospacing="1"/>
        <w:outlineLvl w:val="3"/>
        <w:rPr>
          <w:rFonts w:ascii="Times" w:eastAsia="Times New Roman" w:hAnsi="Times" w:cs="Times New Roman"/>
          <w:b/>
          <w:bCs/>
        </w:rPr>
      </w:pPr>
      <w:r w:rsidRPr="00062258">
        <w:rPr>
          <w:rFonts w:ascii="Times" w:eastAsia="Times New Roman" w:hAnsi="Times" w:cs="Times New Roman"/>
          <w:b/>
          <w:bCs/>
        </w:rPr>
        <w:t>Objectives</w:t>
      </w:r>
    </w:p>
    <w:p w:rsidR="00062258" w:rsidRPr="00062258" w:rsidRDefault="00062258" w:rsidP="00062258">
      <w:pPr>
        <w:spacing w:before="100" w:beforeAutospacing="1" w:after="100" w:afterAutospacing="1"/>
        <w:rPr>
          <w:rFonts w:ascii="Times" w:hAnsi="Times" w:cs="Times New Roman"/>
          <w:sz w:val="20"/>
          <w:szCs w:val="20"/>
        </w:rPr>
      </w:pPr>
      <w:r w:rsidRPr="00062258">
        <w:rPr>
          <w:rFonts w:ascii="Times" w:hAnsi="Times" w:cs="Times New Roman"/>
          <w:i/>
          <w:iCs/>
          <w:sz w:val="20"/>
          <w:szCs w:val="20"/>
        </w:rPr>
        <w:t>Students will be able to:</w:t>
      </w:r>
    </w:p>
    <w:p w:rsidR="00062258" w:rsidRPr="00062258" w:rsidRDefault="00062258" w:rsidP="00062258">
      <w:pPr>
        <w:numPr>
          <w:ilvl w:val="0"/>
          <w:numId w:val="3"/>
        </w:numPr>
        <w:spacing w:before="100" w:beforeAutospacing="1" w:after="100" w:afterAutospacing="1"/>
        <w:rPr>
          <w:rFonts w:ascii="Times" w:eastAsia="Times New Roman" w:hAnsi="Times" w:cs="Times New Roman"/>
          <w:sz w:val="20"/>
          <w:szCs w:val="20"/>
        </w:rPr>
      </w:pPr>
      <w:proofErr w:type="gramStart"/>
      <w:r w:rsidRPr="00062258">
        <w:rPr>
          <w:rFonts w:ascii="Times" w:eastAsia="Times New Roman" w:hAnsi="Times" w:cs="Times New Roman"/>
          <w:sz w:val="20"/>
          <w:szCs w:val="20"/>
        </w:rPr>
        <w:lastRenderedPageBreak/>
        <w:t>survey</w:t>
      </w:r>
      <w:proofErr w:type="gramEnd"/>
      <w:r w:rsidRPr="00062258">
        <w:rPr>
          <w:rFonts w:ascii="Times" w:eastAsia="Times New Roman" w:hAnsi="Times" w:cs="Times New Roman"/>
          <w:sz w:val="20"/>
          <w:szCs w:val="20"/>
        </w:rPr>
        <w:t xml:space="preserve"> a work of art and list the key components within;</w:t>
      </w:r>
    </w:p>
    <w:p w:rsidR="00062258" w:rsidRPr="00062258" w:rsidRDefault="00062258" w:rsidP="00062258">
      <w:pPr>
        <w:numPr>
          <w:ilvl w:val="0"/>
          <w:numId w:val="3"/>
        </w:numPr>
        <w:spacing w:before="100" w:beforeAutospacing="1" w:after="100" w:afterAutospacing="1"/>
        <w:rPr>
          <w:rFonts w:ascii="Times" w:eastAsia="Times New Roman" w:hAnsi="Times" w:cs="Times New Roman"/>
          <w:sz w:val="20"/>
          <w:szCs w:val="20"/>
        </w:rPr>
      </w:pPr>
      <w:proofErr w:type="gramStart"/>
      <w:r w:rsidRPr="00062258">
        <w:rPr>
          <w:rFonts w:ascii="Times" w:eastAsia="Times New Roman" w:hAnsi="Times" w:cs="Times New Roman"/>
          <w:sz w:val="20"/>
          <w:szCs w:val="20"/>
        </w:rPr>
        <w:t>discuss</w:t>
      </w:r>
      <w:proofErr w:type="gramEnd"/>
      <w:r w:rsidRPr="00062258">
        <w:rPr>
          <w:rFonts w:ascii="Times" w:eastAsia="Times New Roman" w:hAnsi="Times" w:cs="Times New Roman"/>
          <w:sz w:val="20"/>
          <w:szCs w:val="20"/>
        </w:rPr>
        <w:t xml:space="preserve"> a statement by the artist in light of viewing her artwork;</w:t>
      </w:r>
    </w:p>
    <w:p w:rsidR="00062258" w:rsidRPr="00062258" w:rsidRDefault="00062258" w:rsidP="00062258">
      <w:pPr>
        <w:numPr>
          <w:ilvl w:val="0"/>
          <w:numId w:val="3"/>
        </w:numPr>
        <w:spacing w:before="100" w:beforeAutospacing="1" w:after="100" w:afterAutospacing="1"/>
        <w:rPr>
          <w:rFonts w:ascii="Times" w:eastAsia="Times New Roman" w:hAnsi="Times" w:cs="Times New Roman"/>
          <w:sz w:val="20"/>
          <w:szCs w:val="20"/>
        </w:rPr>
      </w:pPr>
      <w:proofErr w:type="gramStart"/>
      <w:r w:rsidRPr="00062258">
        <w:rPr>
          <w:rFonts w:ascii="Times" w:eastAsia="Times New Roman" w:hAnsi="Times" w:cs="Times New Roman"/>
          <w:sz w:val="20"/>
          <w:szCs w:val="20"/>
        </w:rPr>
        <w:t>work</w:t>
      </w:r>
      <w:proofErr w:type="gramEnd"/>
      <w:r w:rsidRPr="00062258">
        <w:rPr>
          <w:rFonts w:ascii="Times" w:eastAsia="Times New Roman" w:hAnsi="Times" w:cs="Times New Roman"/>
          <w:sz w:val="20"/>
          <w:szCs w:val="20"/>
        </w:rPr>
        <w:t xml:space="preserve"> as a team to create an original work of art; and</w:t>
      </w:r>
    </w:p>
    <w:p w:rsidR="00062258" w:rsidRPr="00062258" w:rsidRDefault="00062258" w:rsidP="00062258">
      <w:pPr>
        <w:numPr>
          <w:ilvl w:val="0"/>
          <w:numId w:val="3"/>
        </w:numPr>
        <w:spacing w:before="100" w:beforeAutospacing="1" w:after="100" w:afterAutospacing="1"/>
        <w:rPr>
          <w:rFonts w:ascii="Times" w:eastAsia="Times New Roman" w:hAnsi="Times" w:cs="Times New Roman"/>
          <w:sz w:val="20"/>
          <w:szCs w:val="20"/>
        </w:rPr>
      </w:pPr>
      <w:proofErr w:type="gramStart"/>
      <w:r w:rsidRPr="00062258">
        <w:rPr>
          <w:rFonts w:ascii="Times" w:eastAsia="Times New Roman" w:hAnsi="Times" w:cs="Times New Roman"/>
          <w:sz w:val="20"/>
          <w:szCs w:val="20"/>
        </w:rPr>
        <w:t>present</w:t>
      </w:r>
      <w:proofErr w:type="gramEnd"/>
      <w:r w:rsidRPr="00062258">
        <w:rPr>
          <w:rFonts w:ascii="Times" w:eastAsia="Times New Roman" w:hAnsi="Times" w:cs="Times New Roman"/>
          <w:sz w:val="20"/>
          <w:szCs w:val="20"/>
        </w:rPr>
        <w:t xml:space="preserve"> their unique creations to the class, explaining and describing their artistic choices.</w:t>
      </w:r>
    </w:p>
    <w:p w:rsidR="00062258" w:rsidRPr="00062258" w:rsidRDefault="00062258" w:rsidP="00062258">
      <w:pPr>
        <w:spacing w:before="100" w:beforeAutospacing="1" w:after="100" w:afterAutospacing="1"/>
        <w:outlineLvl w:val="3"/>
        <w:rPr>
          <w:rFonts w:ascii="Times" w:eastAsia="Times New Roman" w:hAnsi="Times" w:cs="Times New Roman"/>
          <w:b/>
          <w:bCs/>
        </w:rPr>
      </w:pPr>
      <w:r w:rsidRPr="00062258">
        <w:rPr>
          <w:rFonts w:ascii="Times" w:eastAsia="Times New Roman" w:hAnsi="Times" w:cs="Times New Roman"/>
          <w:b/>
          <w:bCs/>
        </w:rPr>
        <w:t>Materials</w:t>
      </w:r>
    </w:p>
    <w:p w:rsidR="00062258" w:rsidRPr="00062258" w:rsidRDefault="00062258" w:rsidP="00062258">
      <w:pPr>
        <w:numPr>
          <w:ilvl w:val="0"/>
          <w:numId w:val="4"/>
        </w:numPr>
        <w:spacing w:before="100" w:beforeAutospacing="1" w:after="100" w:afterAutospacing="1"/>
        <w:rPr>
          <w:rFonts w:ascii="Times" w:eastAsia="Times New Roman" w:hAnsi="Times" w:cs="Times New Roman"/>
          <w:sz w:val="20"/>
          <w:szCs w:val="20"/>
        </w:rPr>
      </w:pPr>
      <w:r w:rsidRPr="00062258">
        <w:rPr>
          <w:rFonts w:ascii="Times" w:eastAsia="Times New Roman" w:hAnsi="Times" w:cs="Times New Roman"/>
          <w:sz w:val="20"/>
          <w:szCs w:val="20"/>
        </w:rPr>
        <w:t xml:space="preserve">Computer with Internet access or copies of images from other </w:t>
      </w:r>
      <w:proofErr w:type="spellStart"/>
      <w:r w:rsidRPr="00062258">
        <w:rPr>
          <w:rFonts w:ascii="Times" w:eastAsia="Times New Roman" w:hAnsi="Times" w:cs="Times New Roman"/>
          <w:sz w:val="20"/>
          <w:szCs w:val="20"/>
        </w:rPr>
        <w:t>Skoglund</w:t>
      </w:r>
      <w:proofErr w:type="spellEnd"/>
      <w:r w:rsidRPr="00062258">
        <w:rPr>
          <w:rFonts w:ascii="Times" w:eastAsia="Times New Roman" w:hAnsi="Times" w:cs="Times New Roman"/>
          <w:sz w:val="20"/>
          <w:szCs w:val="20"/>
        </w:rPr>
        <w:t xml:space="preserve"> pieces found on the </w:t>
      </w:r>
      <w:hyperlink r:id="rId6" w:history="1">
        <w:r w:rsidRPr="00062258">
          <w:rPr>
            <w:rFonts w:ascii="Times" w:eastAsia="Times New Roman" w:hAnsi="Times" w:cs="Times New Roman"/>
            <w:color w:val="0000FF"/>
            <w:sz w:val="20"/>
            <w:szCs w:val="20"/>
            <w:u w:val="single"/>
          </w:rPr>
          <w:t>artist’s website</w:t>
        </w:r>
      </w:hyperlink>
    </w:p>
    <w:p w:rsidR="00062258" w:rsidRPr="00062258" w:rsidRDefault="00062258" w:rsidP="00062258">
      <w:pPr>
        <w:numPr>
          <w:ilvl w:val="0"/>
          <w:numId w:val="4"/>
        </w:numPr>
        <w:spacing w:before="100" w:beforeAutospacing="1" w:after="100" w:afterAutospacing="1"/>
        <w:rPr>
          <w:rFonts w:ascii="Times" w:eastAsia="Times New Roman" w:hAnsi="Times" w:cs="Times New Roman"/>
          <w:sz w:val="20"/>
          <w:szCs w:val="20"/>
        </w:rPr>
      </w:pPr>
      <w:r w:rsidRPr="00062258">
        <w:rPr>
          <w:rFonts w:ascii="Times" w:eastAsia="Times New Roman" w:hAnsi="Times" w:cs="Times New Roman"/>
          <w:sz w:val="20"/>
          <w:szCs w:val="20"/>
        </w:rPr>
        <w:t>Paper or journals for each student to write down thoughts</w:t>
      </w:r>
    </w:p>
    <w:p w:rsidR="00062258" w:rsidRPr="00062258" w:rsidRDefault="00062258" w:rsidP="00062258">
      <w:pPr>
        <w:numPr>
          <w:ilvl w:val="0"/>
          <w:numId w:val="4"/>
        </w:numPr>
        <w:spacing w:before="100" w:beforeAutospacing="1" w:after="100" w:afterAutospacing="1"/>
        <w:rPr>
          <w:rFonts w:ascii="Times" w:eastAsia="Times New Roman" w:hAnsi="Times" w:cs="Times New Roman"/>
          <w:sz w:val="20"/>
          <w:szCs w:val="20"/>
        </w:rPr>
      </w:pPr>
      <w:r w:rsidRPr="00062258">
        <w:rPr>
          <w:rFonts w:ascii="Times" w:eastAsia="Times New Roman" w:hAnsi="Times" w:cs="Times New Roman"/>
          <w:sz w:val="20"/>
          <w:szCs w:val="20"/>
        </w:rPr>
        <w:t>Shoe boxes or cigar boxes—enough for each group of 2–3 students to use for their dioramas</w:t>
      </w:r>
    </w:p>
    <w:p w:rsidR="00062258" w:rsidRPr="00062258" w:rsidRDefault="00062258" w:rsidP="00062258">
      <w:pPr>
        <w:numPr>
          <w:ilvl w:val="0"/>
          <w:numId w:val="4"/>
        </w:numPr>
        <w:spacing w:before="100" w:beforeAutospacing="1" w:after="100" w:afterAutospacing="1"/>
        <w:rPr>
          <w:rFonts w:ascii="Times" w:eastAsia="Times New Roman" w:hAnsi="Times" w:cs="Times New Roman"/>
          <w:sz w:val="20"/>
          <w:szCs w:val="20"/>
        </w:rPr>
      </w:pPr>
      <w:r w:rsidRPr="00062258">
        <w:rPr>
          <w:rFonts w:ascii="Times" w:eastAsia="Times New Roman" w:hAnsi="Times" w:cs="Times New Roman"/>
          <w:sz w:val="20"/>
          <w:szCs w:val="20"/>
        </w:rPr>
        <w:t>Clay, Play-</w:t>
      </w:r>
      <w:proofErr w:type="spellStart"/>
      <w:r w:rsidRPr="00062258">
        <w:rPr>
          <w:rFonts w:ascii="Times" w:eastAsia="Times New Roman" w:hAnsi="Times" w:cs="Times New Roman"/>
          <w:sz w:val="20"/>
          <w:szCs w:val="20"/>
        </w:rPr>
        <w:t>Doh</w:t>
      </w:r>
      <w:proofErr w:type="spellEnd"/>
      <w:r w:rsidRPr="00062258">
        <w:rPr>
          <w:rFonts w:ascii="Times" w:eastAsia="Times New Roman" w:hAnsi="Times" w:cs="Times New Roman"/>
          <w:sz w:val="20"/>
          <w:szCs w:val="20"/>
        </w:rPr>
        <w:t>, salt dough, or any other medium for sculpting three-dimensional objects</w:t>
      </w:r>
    </w:p>
    <w:p w:rsidR="00062258" w:rsidRPr="00062258" w:rsidRDefault="00062258" w:rsidP="00062258">
      <w:pPr>
        <w:numPr>
          <w:ilvl w:val="0"/>
          <w:numId w:val="4"/>
        </w:numPr>
        <w:spacing w:before="100" w:beforeAutospacing="1" w:after="100" w:afterAutospacing="1"/>
        <w:rPr>
          <w:rFonts w:ascii="Times" w:eastAsia="Times New Roman" w:hAnsi="Times" w:cs="Times New Roman"/>
          <w:sz w:val="20"/>
          <w:szCs w:val="20"/>
        </w:rPr>
      </w:pPr>
      <w:r w:rsidRPr="00062258">
        <w:rPr>
          <w:rFonts w:ascii="Times" w:eastAsia="Times New Roman" w:hAnsi="Times" w:cs="Times New Roman"/>
          <w:sz w:val="20"/>
          <w:szCs w:val="20"/>
        </w:rPr>
        <w:t>Paint and paintbrushes, markers, colored pencils, and various other drawing utensils</w:t>
      </w:r>
    </w:p>
    <w:p w:rsidR="00062258" w:rsidRPr="00062258" w:rsidRDefault="00062258" w:rsidP="00062258">
      <w:pPr>
        <w:numPr>
          <w:ilvl w:val="0"/>
          <w:numId w:val="4"/>
        </w:numPr>
        <w:spacing w:before="100" w:beforeAutospacing="1" w:after="100" w:afterAutospacing="1"/>
        <w:rPr>
          <w:rFonts w:ascii="Times" w:eastAsia="Times New Roman" w:hAnsi="Times" w:cs="Times New Roman"/>
          <w:sz w:val="20"/>
          <w:szCs w:val="20"/>
        </w:rPr>
      </w:pPr>
      <w:r w:rsidRPr="00062258">
        <w:rPr>
          <w:rFonts w:ascii="Times" w:eastAsia="Times New Roman" w:hAnsi="Times" w:cs="Times New Roman"/>
          <w:sz w:val="20"/>
          <w:szCs w:val="20"/>
        </w:rPr>
        <w:t>Various collage materials (magazines, fabric, wallpaper, etc.)</w:t>
      </w:r>
    </w:p>
    <w:p w:rsidR="00062258" w:rsidRPr="00062258" w:rsidRDefault="00062258" w:rsidP="00062258">
      <w:pPr>
        <w:numPr>
          <w:ilvl w:val="0"/>
          <w:numId w:val="4"/>
        </w:numPr>
        <w:spacing w:before="100" w:beforeAutospacing="1" w:after="100" w:afterAutospacing="1"/>
        <w:rPr>
          <w:rFonts w:ascii="Times" w:eastAsia="Times New Roman" w:hAnsi="Times" w:cs="Times New Roman"/>
          <w:sz w:val="20"/>
          <w:szCs w:val="20"/>
        </w:rPr>
      </w:pPr>
      <w:r w:rsidRPr="00062258">
        <w:rPr>
          <w:rFonts w:ascii="Times" w:eastAsia="Times New Roman" w:hAnsi="Times" w:cs="Times New Roman"/>
          <w:sz w:val="20"/>
          <w:szCs w:val="20"/>
        </w:rPr>
        <w:t>Various found objects collected by students and teachers</w:t>
      </w:r>
    </w:p>
    <w:p w:rsidR="00062258" w:rsidRPr="00062258" w:rsidRDefault="00062258" w:rsidP="00062258">
      <w:pPr>
        <w:numPr>
          <w:ilvl w:val="0"/>
          <w:numId w:val="4"/>
        </w:numPr>
        <w:spacing w:before="100" w:beforeAutospacing="1" w:after="100" w:afterAutospacing="1"/>
        <w:rPr>
          <w:rFonts w:ascii="Times" w:eastAsia="Times New Roman" w:hAnsi="Times" w:cs="Times New Roman"/>
          <w:sz w:val="20"/>
          <w:szCs w:val="20"/>
        </w:rPr>
      </w:pPr>
      <w:r w:rsidRPr="00062258">
        <w:rPr>
          <w:rFonts w:ascii="Times" w:eastAsia="Times New Roman" w:hAnsi="Times" w:cs="Times New Roman"/>
          <w:sz w:val="20"/>
          <w:szCs w:val="20"/>
        </w:rPr>
        <w:t xml:space="preserve">Scissors, </w:t>
      </w:r>
      <w:proofErr w:type="spellStart"/>
      <w:r w:rsidRPr="00062258">
        <w:rPr>
          <w:rFonts w:ascii="Times" w:eastAsia="Times New Roman" w:hAnsi="Times" w:cs="Times New Roman"/>
          <w:sz w:val="20"/>
          <w:szCs w:val="20"/>
        </w:rPr>
        <w:t>Exacto</w:t>
      </w:r>
      <w:proofErr w:type="spellEnd"/>
      <w:r w:rsidRPr="00062258">
        <w:rPr>
          <w:rFonts w:ascii="Times" w:eastAsia="Times New Roman" w:hAnsi="Times" w:cs="Times New Roman"/>
          <w:sz w:val="20"/>
          <w:szCs w:val="20"/>
        </w:rPr>
        <w:t xml:space="preserve"> knives, glue, staplers, etc.</w:t>
      </w:r>
    </w:p>
    <w:p w:rsidR="00062258" w:rsidRPr="00062258" w:rsidRDefault="00062258" w:rsidP="00062258">
      <w:pPr>
        <w:numPr>
          <w:ilvl w:val="0"/>
          <w:numId w:val="4"/>
        </w:numPr>
        <w:spacing w:before="100" w:beforeAutospacing="1" w:after="100" w:afterAutospacing="1"/>
        <w:rPr>
          <w:rFonts w:ascii="Times" w:eastAsia="Times New Roman" w:hAnsi="Times" w:cs="Times New Roman"/>
          <w:sz w:val="20"/>
          <w:szCs w:val="20"/>
        </w:rPr>
      </w:pPr>
      <w:r w:rsidRPr="00062258">
        <w:rPr>
          <w:rFonts w:ascii="Times" w:eastAsia="Times New Roman" w:hAnsi="Times" w:cs="Times New Roman"/>
          <w:sz w:val="20"/>
          <w:szCs w:val="20"/>
        </w:rPr>
        <w:t>Newspapers or other materials to cover work areas</w:t>
      </w:r>
    </w:p>
    <w:p w:rsidR="00062258" w:rsidRPr="00062258" w:rsidRDefault="00062258" w:rsidP="00062258">
      <w:pPr>
        <w:numPr>
          <w:ilvl w:val="0"/>
          <w:numId w:val="4"/>
        </w:numPr>
        <w:spacing w:before="100" w:beforeAutospacing="1" w:after="100" w:afterAutospacing="1"/>
        <w:rPr>
          <w:rFonts w:ascii="Times" w:eastAsia="Times New Roman" w:hAnsi="Times" w:cs="Times New Roman"/>
          <w:sz w:val="20"/>
          <w:szCs w:val="20"/>
        </w:rPr>
      </w:pPr>
      <w:r w:rsidRPr="00062258">
        <w:rPr>
          <w:rFonts w:ascii="Times" w:eastAsia="Times New Roman" w:hAnsi="Times" w:cs="Times New Roman"/>
          <w:sz w:val="20"/>
          <w:szCs w:val="20"/>
        </w:rPr>
        <w:t>Containers with water to wash brushes and other tools</w:t>
      </w:r>
    </w:p>
    <w:p w:rsidR="00062258" w:rsidRPr="00062258" w:rsidRDefault="00062258" w:rsidP="00062258">
      <w:pPr>
        <w:numPr>
          <w:ilvl w:val="0"/>
          <w:numId w:val="4"/>
        </w:numPr>
        <w:spacing w:before="100" w:beforeAutospacing="1" w:after="100" w:afterAutospacing="1"/>
        <w:rPr>
          <w:rFonts w:ascii="Times" w:eastAsia="Times New Roman" w:hAnsi="Times" w:cs="Times New Roman"/>
          <w:sz w:val="20"/>
          <w:szCs w:val="20"/>
        </w:rPr>
      </w:pPr>
      <w:r w:rsidRPr="00062258">
        <w:rPr>
          <w:rFonts w:ascii="Times" w:eastAsia="Times New Roman" w:hAnsi="Times" w:cs="Times New Roman"/>
          <w:sz w:val="20"/>
          <w:szCs w:val="20"/>
        </w:rPr>
        <w:t>Paper towels or rags to dry off brushes and tools during and after working time</w:t>
      </w:r>
    </w:p>
    <w:p w:rsidR="00062258" w:rsidRPr="00062258" w:rsidRDefault="00062258" w:rsidP="00062258">
      <w:pPr>
        <w:numPr>
          <w:ilvl w:val="0"/>
          <w:numId w:val="4"/>
        </w:numPr>
        <w:spacing w:before="100" w:beforeAutospacing="1" w:after="100" w:afterAutospacing="1"/>
        <w:rPr>
          <w:rFonts w:ascii="Times" w:eastAsia="Times New Roman" w:hAnsi="Times" w:cs="Times New Roman"/>
          <w:sz w:val="20"/>
          <w:szCs w:val="20"/>
        </w:rPr>
      </w:pPr>
      <w:r w:rsidRPr="00062258">
        <w:rPr>
          <w:rFonts w:ascii="Times" w:eastAsia="Times New Roman" w:hAnsi="Times" w:cs="Times New Roman"/>
          <w:i/>
          <w:iCs/>
          <w:sz w:val="20"/>
          <w:szCs w:val="20"/>
        </w:rPr>
        <w:t>About the Art</w:t>
      </w:r>
      <w:r w:rsidRPr="00062258">
        <w:rPr>
          <w:rFonts w:ascii="Times" w:eastAsia="Times New Roman" w:hAnsi="Times" w:cs="Times New Roman"/>
          <w:sz w:val="20"/>
          <w:szCs w:val="20"/>
        </w:rPr>
        <w:t xml:space="preserve"> sheet on </w:t>
      </w:r>
      <w:r w:rsidRPr="00062258">
        <w:rPr>
          <w:rFonts w:ascii="Times" w:eastAsia="Times New Roman" w:hAnsi="Times" w:cs="Times New Roman"/>
          <w:i/>
          <w:iCs/>
          <w:sz w:val="20"/>
          <w:szCs w:val="20"/>
        </w:rPr>
        <w:t>Fox Games</w:t>
      </w:r>
      <w:r w:rsidRPr="00062258">
        <w:rPr>
          <w:rFonts w:ascii="Times" w:eastAsia="Times New Roman" w:hAnsi="Times" w:cs="Times New Roman"/>
          <w:sz w:val="20"/>
          <w:szCs w:val="20"/>
        </w:rPr>
        <w:t xml:space="preserve"> (found at the end of the lesson plan) or student access to this part of Creativity Resource online</w:t>
      </w:r>
    </w:p>
    <w:p w:rsidR="00062258" w:rsidRPr="00062258" w:rsidRDefault="00062258" w:rsidP="00062258">
      <w:pPr>
        <w:numPr>
          <w:ilvl w:val="0"/>
          <w:numId w:val="4"/>
        </w:numPr>
        <w:spacing w:before="100" w:beforeAutospacing="1" w:after="100" w:afterAutospacing="1"/>
        <w:rPr>
          <w:rFonts w:ascii="Times" w:eastAsia="Times New Roman" w:hAnsi="Times" w:cs="Times New Roman"/>
          <w:sz w:val="20"/>
          <w:szCs w:val="20"/>
        </w:rPr>
      </w:pPr>
      <w:r w:rsidRPr="00062258">
        <w:rPr>
          <w:rFonts w:ascii="Times" w:eastAsia="Times New Roman" w:hAnsi="Times" w:cs="Times New Roman"/>
          <w:sz w:val="20"/>
          <w:szCs w:val="20"/>
        </w:rPr>
        <w:t>One color copy of the installation for every four students, or the ability to project the image onto a wall or screen</w:t>
      </w:r>
    </w:p>
    <w:p w:rsidR="00062258" w:rsidRPr="00062258" w:rsidRDefault="00062258" w:rsidP="00062258">
      <w:pPr>
        <w:spacing w:before="100" w:beforeAutospacing="1" w:after="100" w:afterAutospacing="1"/>
        <w:outlineLvl w:val="3"/>
        <w:rPr>
          <w:rFonts w:ascii="Times" w:eastAsia="Times New Roman" w:hAnsi="Times" w:cs="Times New Roman"/>
          <w:b/>
          <w:bCs/>
        </w:rPr>
      </w:pPr>
      <w:r w:rsidRPr="00062258">
        <w:rPr>
          <w:rFonts w:ascii="Times" w:eastAsia="Times New Roman" w:hAnsi="Times" w:cs="Times New Roman"/>
          <w:b/>
          <w:bCs/>
        </w:rPr>
        <w:t>Lesson</w:t>
      </w:r>
    </w:p>
    <w:p w:rsidR="00062258" w:rsidRPr="00062258" w:rsidRDefault="00062258" w:rsidP="00062258">
      <w:pPr>
        <w:spacing w:before="100" w:beforeAutospacing="1" w:after="100" w:afterAutospacing="1"/>
        <w:rPr>
          <w:rFonts w:ascii="Times" w:hAnsi="Times" w:cs="Times New Roman"/>
          <w:sz w:val="20"/>
          <w:szCs w:val="20"/>
        </w:rPr>
      </w:pPr>
      <w:r w:rsidRPr="00062258">
        <w:rPr>
          <w:rFonts w:ascii="Times" w:hAnsi="Times" w:cs="Times New Roman"/>
          <w:b/>
          <w:bCs/>
          <w:sz w:val="20"/>
          <w:szCs w:val="20"/>
        </w:rPr>
        <w:t>Day 1</w:t>
      </w:r>
    </w:p>
    <w:p w:rsidR="00062258" w:rsidRPr="00062258" w:rsidRDefault="00062258" w:rsidP="00062258">
      <w:pPr>
        <w:numPr>
          <w:ilvl w:val="0"/>
          <w:numId w:val="5"/>
        </w:numPr>
        <w:spacing w:before="100" w:beforeAutospacing="1" w:after="100" w:afterAutospacing="1"/>
        <w:rPr>
          <w:rFonts w:ascii="Times" w:eastAsia="Times New Roman" w:hAnsi="Times" w:cs="Times New Roman"/>
          <w:sz w:val="20"/>
          <w:szCs w:val="20"/>
        </w:rPr>
      </w:pPr>
      <w:r w:rsidRPr="00062258">
        <w:rPr>
          <w:rFonts w:ascii="Times" w:eastAsia="Times New Roman" w:hAnsi="Times" w:cs="Times New Roman"/>
          <w:sz w:val="20"/>
          <w:szCs w:val="20"/>
        </w:rPr>
        <w:t xml:space="preserve">Show the students images from Sandy </w:t>
      </w:r>
      <w:proofErr w:type="spellStart"/>
      <w:r w:rsidRPr="00062258">
        <w:rPr>
          <w:rFonts w:ascii="Times" w:eastAsia="Times New Roman" w:hAnsi="Times" w:cs="Times New Roman"/>
          <w:sz w:val="20"/>
          <w:szCs w:val="20"/>
        </w:rPr>
        <w:t>Skoglund’s</w:t>
      </w:r>
      <w:proofErr w:type="spellEnd"/>
      <w:r w:rsidRPr="00062258">
        <w:rPr>
          <w:rFonts w:ascii="Times" w:eastAsia="Times New Roman" w:hAnsi="Times" w:cs="Times New Roman"/>
          <w:sz w:val="20"/>
          <w:szCs w:val="20"/>
        </w:rPr>
        <w:t xml:space="preserve"> installation </w:t>
      </w:r>
      <w:r w:rsidRPr="00062258">
        <w:rPr>
          <w:rFonts w:ascii="Times" w:eastAsia="Times New Roman" w:hAnsi="Times" w:cs="Times New Roman"/>
          <w:i/>
          <w:iCs/>
          <w:sz w:val="20"/>
          <w:szCs w:val="20"/>
        </w:rPr>
        <w:t>Fox Games</w:t>
      </w:r>
      <w:r w:rsidRPr="00062258">
        <w:rPr>
          <w:rFonts w:ascii="Times" w:eastAsia="Times New Roman" w:hAnsi="Times" w:cs="Times New Roman"/>
          <w:sz w:val="20"/>
          <w:szCs w:val="20"/>
        </w:rPr>
        <w:t xml:space="preserve">. Have the students write down a list of all the objects that can be seen in this installation. Using the “Things to Look For” section from the </w:t>
      </w:r>
      <w:r w:rsidRPr="00062258">
        <w:rPr>
          <w:rFonts w:ascii="Times" w:eastAsia="Times New Roman" w:hAnsi="Times" w:cs="Times New Roman"/>
          <w:i/>
          <w:iCs/>
          <w:sz w:val="20"/>
          <w:szCs w:val="20"/>
        </w:rPr>
        <w:t xml:space="preserve">About the Art </w:t>
      </w:r>
      <w:r w:rsidRPr="00062258">
        <w:rPr>
          <w:rFonts w:ascii="Times" w:eastAsia="Times New Roman" w:hAnsi="Times" w:cs="Times New Roman"/>
          <w:sz w:val="20"/>
          <w:szCs w:val="20"/>
        </w:rPr>
        <w:t>sheet, share details the students may not be able to see in the images, such as the actual number of tablecloths, rolls, and foxes.</w:t>
      </w:r>
    </w:p>
    <w:p w:rsidR="00062258" w:rsidRPr="00062258" w:rsidRDefault="00062258" w:rsidP="00062258">
      <w:pPr>
        <w:numPr>
          <w:ilvl w:val="0"/>
          <w:numId w:val="5"/>
        </w:numPr>
        <w:spacing w:before="100" w:beforeAutospacing="1" w:after="100" w:afterAutospacing="1"/>
        <w:rPr>
          <w:rFonts w:ascii="Times" w:eastAsia="Times New Roman" w:hAnsi="Times" w:cs="Times New Roman"/>
          <w:sz w:val="20"/>
          <w:szCs w:val="20"/>
        </w:rPr>
      </w:pPr>
      <w:r w:rsidRPr="00062258">
        <w:rPr>
          <w:rFonts w:ascii="Times" w:eastAsia="Times New Roman" w:hAnsi="Times" w:cs="Times New Roman"/>
          <w:sz w:val="20"/>
          <w:szCs w:val="20"/>
        </w:rPr>
        <w:t xml:space="preserve">Use the </w:t>
      </w:r>
      <w:r w:rsidRPr="00062258">
        <w:rPr>
          <w:rFonts w:ascii="Times" w:eastAsia="Times New Roman" w:hAnsi="Times" w:cs="Times New Roman"/>
          <w:i/>
          <w:iCs/>
          <w:sz w:val="20"/>
          <w:szCs w:val="20"/>
        </w:rPr>
        <w:t xml:space="preserve">About the Art </w:t>
      </w:r>
      <w:r w:rsidRPr="00062258">
        <w:rPr>
          <w:rFonts w:ascii="Times" w:eastAsia="Times New Roman" w:hAnsi="Times" w:cs="Times New Roman"/>
          <w:sz w:val="20"/>
          <w:szCs w:val="20"/>
        </w:rPr>
        <w:t xml:space="preserve">sheet to provide background information about the artist and artwork. Because this installation is so detailed and knowing its context will help students understand the piece, consider giving each student a copy of the </w:t>
      </w:r>
      <w:r w:rsidRPr="00062258">
        <w:rPr>
          <w:rFonts w:ascii="Times" w:eastAsia="Times New Roman" w:hAnsi="Times" w:cs="Times New Roman"/>
          <w:i/>
          <w:iCs/>
          <w:sz w:val="20"/>
          <w:szCs w:val="20"/>
        </w:rPr>
        <w:t xml:space="preserve">About the Art </w:t>
      </w:r>
      <w:r w:rsidRPr="00062258">
        <w:rPr>
          <w:rFonts w:ascii="Times" w:eastAsia="Times New Roman" w:hAnsi="Times" w:cs="Times New Roman"/>
          <w:sz w:val="20"/>
          <w:szCs w:val="20"/>
        </w:rPr>
        <w:t>sheet.</w:t>
      </w:r>
    </w:p>
    <w:p w:rsidR="00062258" w:rsidRPr="00062258" w:rsidRDefault="00062258" w:rsidP="00062258">
      <w:pPr>
        <w:numPr>
          <w:ilvl w:val="0"/>
          <w:numId w:val="5"/>
        </w:numPr>
        <w:spacing w:before="100" w:beforeAutospacing="1" w:after="100" w:afterAutospacing="1"/>
        <w:rPr>
          <w:rFonts w:ascii="Times" w:eastAsia="Times New Roman" w:hAnsi="Times" w:cs="Times New Roman"/>
          <w:sz w:val="20"/>
          <w:szCs w:val="20"/>
        </w:rPr>
      </w:pPr>
      <w:r w:rsidRPr="00062258">
        <w:rPr>
          <w:rFonts w:ascii="Times" w:eastAsia="Times New Roman" w:hAnsi="Times" w:cs="Times New Roman"/>
          <w:sz w:val="20"/>
          <w:szCs w:val="20"/>
        </w:rPr>
        <w:t xml:space="preserve">Show the students other </w:t>
      </w:r>
      <w:proofErr w:type="spellStart"/>
      <w:r w:rsidRPr="00062258">
        <w:rPr>
          <w:rFonts w:ascii="Times" w:eastAsia="Times New Roman" w:hAnsi="Times" w:cs="Times New Roman"/>
          <w:sz w:val="20"/>
          <w:szCs w:val="20"/>
        </w:rPr>
        <w:t>Skoglund</w:t>
      </w:r>
      <w:proofErr w:type="spellEnd"/>
      <w:r w:rsidRPr="00062258">
        <w:rPr>
          <w:rFonts w:ascii="Times" w:eastAsia="Times New Roman" w:hAnsi="Times" w:cs="Times New Roman"/>
          <w:sz w:val="20"/>
          <w:szCs w:val="20"/>
        </w:rPr>
        <w:t xml:space="preserve"> pieces found on the </w:t>
      </w:r>
      <w:hyperlink r:id="rId7" w:history="1">
        <w:r w:rsidRPr="00062258">
          <w:rPr>
            <w:rFonts w:ascii="Times" w:eastAsia="Times New Roman" w:hAnsi="Times" w:cs="Times New Roman"/>
            <w:color w:val="0000FF"/>
            <w:sz w:val="20"/>
            <w:szCs w:val="20"/>
            <w:u w:val="single"/>
          </w:rPr>
          <w:t>artist's website</w:t>
        </w:r>
      </w:hyperlink>
      <w:r w:rsidRPr="00062258">
        <w:rPr>
          <w:rFonts w:ascii="Times" w:eastAsia="Times New Roman" w:hAnsi="Times" w:cs="Times New Roman"/>
          <w:sz w:val="20"/>
          <w:szCs w:val="20"/>
        </w:rPr>
        <w:t xml:space="preserve"> such as </w:t>
      </w:r>
      <w:r w:rsidRPr="00062258">
        <w:rPr>
          <w:rFonts w:ascii="Times" w:eastAsia="Times New Roman" w:hAnsi="Times" w:cs="Times New Roman"/>
          <w:i/>
          <w:iCs/>
          <w:sz w:val="20"/>
          <w:szCs w:val="20"/>
        </w:rPr>
        <w:t>Radioactive Cats </w:t>
      </w:r>
      <w:r w:rsidRPr="00062258">
        <w:rPr>
          <w:rFonts w:ascii="Times" w:eastAsia="Times New Roman" w:hAnsi="Times" w:cs="Times New Roman"/>
          <w:sz w:val="20"/>
          <w:szCs w:val="20"/>
        </w:rPr>
        <w:t>or </w:t>
      </w:r>
      <w:r w:rsidRPr="00062258">
        <w:rPr>
          <w:rFonts w:ascii="Times" w:eastAsia="Times New Roman" w:hAnsi="Times" w:cs="Times New Roman"/>
          <w:i/>
          <w:iCs/>
          <w:sz w:val="20"/>
          <w:szCs w:val="20"/>
        </w:rPr>
        <w:t>Revenge of the Goldfish. </w:t>
      </w:r>
      <w:r w:rsidRPr="00062258">
        <w:rPr>
          <w:rFonts w:ascii="Times" w:eastAsia="Times New Roman" w:hAnsi="Times" w:cs="Times New Roman"/>
          <w:sz w:val="20"/>
          <w:szCs w:val="20"/>
        </w:rPr>
        <w:t xml:space="preserve">Allow time for comments and discussion. Raise questions such as: </w:t>
      </w:r>
    </w:p>
    <w:p w:rsidR="00062258" w:rsidRPr="00062258" w:rsidRDefault="00062258" w:rsidP="00062258">
      <w:pPr>
        <w:numPr>
          <w:ilvl w:val="1"/>
          <w:numId w:val="5"/>
        </w:numPr>
        <w:spacing w:before="100" w:beforeAutospacing="1" w:after="100" w:afterAutospacing="1"/>
        <w:rPr>
          <w:rFonts w:ascii="Times" w:eastAsia="Times New Roman" w:hAnsi="Times" w:cs="Times New Roman"/>
          <w:sz w:val="20"/>
          <w:szCs w:val="20"/>
        </w:rPr>
      </w:pPr>
      <w:r w:rsidRPr="00062258">
        <w:rPr>
          <w:rFonts w:ascii="Times" w:eastAsia="Times New Roman" w:hAnsi="Times" w:cs="Times New Roman"/>
          <w:sz w:val="20"/>
          <w:szCs w:val="20"/>
        </w:rPr>
        <w:t>Brainstorm—Why might someone want to create art like this?</w:t>
      </w:r>
    </w:p>
    <w:p w:rsidR="00062258" w:rsidRPr="00062258" w:rsidRDefault="00062258" w:rsidP="00062258">
      <w:pPr>
        <w:numPr>
          <w:ilvl w:val="1"/>
          <w:numId w:val="5"/>
        </w:numPr>
        <w:spacing w:before="100" w:beforeAutospacing="1" w:after="100" w:afterAutospacing="1"/>
        <w:rPr>
          <w:rFonts w:ascii="Times" w:eastAsia="Times New Roman" w:hAnsi="Times" w:cs="Times New Roman"/>
          <w:sz w:val="20"/>
          <w:szCs w:val="20"/>
        </w:rPr>
      </w:pPr>
      <w:r w:rsidRPr="00062258">
        <w:rPr>
          <w:rFonts w:ascii="Times" w:eastAsia="Times New Roman" w:hAnsi="Times" w:cs="Times New Roman"/>
          <w:sz w:val="20"/>
          <w:szCs w:val="20"/>
        </w:rPr>
        <w:t xml:space="preserve">What effects do </w:t>
      </w:r>
      <w:proofErr w:type="spellStart"/>
      <w:r w:rsidRPr="00062258">
        <w:rPr>
          <w:rFonts w:ascii="Times" w:eastAsia="Times New Roman" w:hAnsi="Times" w:cs="Times New Roman"/>
          <w:sz w:val="20"/>
          <w:szCs w:val="20"/>
        </w:rPr>
        <w:t>Skoglund’s</w:t>
      </w:r>
      <w:proofErr w:type="spellEnd"/>
      <w:r w:rsidRPr="00062258">
        <w:rPr>
          <w:rFonts w:ascii="Times" w:eastAsia="Times New Roman" w:hAnsi="Times" w:cs="Times New Roman"/>
          <w:sz w:val="20"/>
          <w:szCs w:val="20"/>
        </w:rPr>
        <w:t xml:space="preserve"> installations have? What effect would they have if they were not installations, but paintings or drawings?</w:t>
      </w:r>
    </w:p>
    <w:p w:rsidR="00062258" w:rsidRPr="00062258" w:rsidRDefault="00062258" w:rsidP="00062258">
      <w:pPr>
        <w:numPr>
          <w:ilvl w:val="1"/>
          <w:numId w:val="5"/>
        </w:numPr>
        <w:spacing w:before="100" w:beforeAutospacing="1" w:after="100" w:afterAutospacing="1"/>
        <w:rPr>
          <w:rFonts w:ascii="Times" w:eastAsia="Times New Roman" w:hAnsi="Times" w:cs="Times New Roman"/>
          <w:sz w:val="20"/>
          <w:szCs w:val="20"/>
        </w:rPr>
      </w:pPr>
      <w:r w:rsidRPr="00062258">
        <w:rPr>
          <w:rFonts w:ascii="Times" w:eastAsia="Times New Roman" w:hAnsi="Times" w:cs="Times New Roman"/>
          <w:sz w:val="20"/>
          <w:szCs w:val="20"/>
        </w:rPr>
        <w:t>What is the significance of color in her work?</w:t>
      </w:r>
    </w:p>
    <w:p w:rsidR="00062258" w:rsidRPr="00062258" w:rsidRDefault="00062258" w:rsidP="00062258">
      <w:pPr>
        <w:numPr>
          <w:ilvl w:val="1"/>
          <w:numId w:val="5"/>
        </w:numPr>
        <w:spacing w:before="100" w:beforeAutospacing="1" w:after="100" w:afterAutospacing="1"/>
        <w:rPr>
          <w:rFonts w:ascii="Times" w:eastAsia="Times New Roman" w:hAnsi="Times" w:cs="Times New Roman"/>
          <w:sz w:val="20"/>
          <w:szCs w:val="20"/>
        </w:rPr>
      </w:pPr>
      <w:r w:rsidRPr="00062258">
        <w:rPr>
          <w:rFonts w:ascii="Times" w:eastAsia="Times New Roman" w:hAnsi="Times" w:cs="Times New Roman"/>
          <w:sz w:val="20"/>
          <w:szCs w:val="20"/>
        </w:rPr>
        <w:t>What is the significance of animals vs. humans?</w:t>
      </w:r>
    </w:p>
    <w:p w:rsidR="00062258" w:rsidRPr="00062258" w:rsidRDefault="00062258" w:rsidP="00062258">
      <w:pPr>
        <w:numPr>
          <w:ilvl w:val="1"/>
          <w:numId w:val="5"/>
        </w:numPr>
        <w:spacing w:before="100" w:beforeAutospacing="1" w:after="100" w:afterAutospacing="1"/>
        <w:rPr>
          <w:rFonts w:ascii="Times" w:eastAsia="Times New Roman" w:hAnsi="Times" w:cs="Times New Roman"/>
          <w:sz w:val="20"/>
          <w:szCs w:val="20"/>
        </w:rPr>
      </w:pPr>
      <w:r w:rsidRPr="00062258">
        <w:rPr>
          <w:rFonts w:ascii="Times" w:eastAsia="Times New Roman" w:hAnsi="Times" w:cs="Times New Roman"/>
          <w:sz w:val="20"/>
          <w:szCs w:val="20"/>
        </w:rPr>
        <w:t>What role does repetition play in her work? How does that change how you view the installations?</w:t>
      </w:r>
    </w:p>
    <w:p w:rsidR="00062258" w:rsidRPr="00062258" w:rsidRDefault="00062258" w:rsidP="00062258">
      <w:pPr>
        <w:numPr>
          <w:ilvl w:val="1"/>
          <w:numId w:val="5"/>
        </w:numPr>
        <w:spacing w:before="100" w:beforeAutospacing="1" w:after="100" w:afterAutospacing="1"/>
        <w:rPr>
          <w:rFonts w:ascii="Times" w:eastAsia="Times New Roman" w:hAnsi="Times" w:cs="Times New Roman"/>
          <w:sz w:val="20"/>
          <w:szCs w:val="20"/>
        </w:rPr>
      </w:pPr>
      <w:r w:rsidRPr="00062258">
        <w:rPr>
          <w:rFonts w:ascii="Times" w:eastAsia="Times New Roman" w:hAnsi="Times" w:cs="Times New Roman"/>
          <w:sz w:val="20"/>
          <w:szCs w:val="20"/>
        </w:rPr>
        <w:t>How does her work make you feel?</w:t>
      </w:r>
    </w:p>
    <w:p w:rsidR="00062258" w:rsidRPr="00062258" w:rsidRDefault="00062258" w:rsidP="00062258">
      <w:pPr>
        <w:numPr>
          <w:ilvl w:val="0"/>
          <w:numId w:val="5"/>
        </w:numPr>
        <w:spacing w:before="100" w:beforeAutospacing="1" w:after="100" w:afterAutospacing="1"/>
        <w:rPr>
          <w:rFonts w:ascii="Times" w:eastAsia="Times New Roman" w:hAnsi="Times" w:cs="Times New Roman"/>
          <w:sz w:val="20"/>
          <w:szCs w:val="20"/>
        </w:rPr>
      </w:pPr>
      <w:r w:rsidRPr="00062258">
        <w:rPr>
          <w:rFonts w:ascii="Times" w:eastAsia="Times New Roman" w:hAnsi="Times" w:cs="Times New Roman"/>
          <w:sz w:val="20"/>
          <w:szCs w:val="20"/>
        </w:rPr>
        <w:t xml:space="preserve">Explain to the students that with her pieces, </w:t>
      </w:r>
      <w:proofErr w:type="spellStart"/>
      <w:r w:rsidRPr="00062258">
        <w:rPr>
          <w:rFonts w:ascii="Times" w:eastAsia="Times New Roman" w:hAnsi="Times" w:cs="Times New Roman"/>
          <w:sz w:val="20"/>
          <w:szCs w:val="20"/>
        </w:rPr>
        <w:t>Skoglund</w:t>
      </w:r>
      <w:proofErr w:type="spellEnd"/>
      <w:r w:rsidRPr="00062258">
        <w:rPr>
          <w:rFonts w:ascii="Times" w:eastAsia="Times New Roman" w:hAnsi="Times" w:cs="Times New Roman"/>
          <w:sz w:val="20"/>
          <w:szCs w:val="20"/>
        </w:rPr>
        <w:t xml:space="preserve"> tries to create the possibility for multiple meanings. Part of the art is the process of allowing viewers to make sense of what they are seeing.</w:t>
      </w:r>
    </w:p>
    <w:p w:rsidR="00062258" w:rsidRPr="00062258" w:rsidRDefault="00062258" w:rsidP="00062258">
      <w:pPr>
        <w:numPr>
          <w:ilvl w:val="0"/>
          <w:numId w:val="5"/>
        </w:numPr>
        <w:spacing w:before="100" w:beforeAutospacing="1" w:after="100" w:afterAutospacing="1"/>
        <w:rPr>
          <w:rFonts w:ascii="Times" w:eastAsia="Times New Roman" w:hAnsi="Times" w:cs="Times New Roman"/>
          <w:sz w:val="20"/>
          <w:szCs w:val="20"/>
        </w:rPr>
      </w:pPr>
      <w:r w:rsidRPr="00062258">
        <w:rPr>
          <w:rFonts w:ascii="Times" w:eastAsia="Times New Roman" w:hAnsi="Times" w:cs="Times New Roman"/>
          <w:sz w:val="20"/>
          <w:szCs w:val="20"/>
        </w:rPr>
        <w:t xml:space="preserve">Share with the students the following excerpt from the </w:t>
      </w:r>
      <w:r w:rsidRPr="00062258">
        <w:rPr>
          <w:rFonts w:ascii="Times" w:eastAsia="Times New Roman" w:hAnsi="Times" w:cs="Times New Roman"/>
          <w:i/>
          <w:iCs/>
          <w:sz w:val="20"/>
          <w:szCs w:val="20"/>
        </w:rPr>
        <w:t xml:space="preserve">About the Art </w:t>
      </w:r>
      <w:r w:rsidRPr="00062258">
        <w:rPr>
          <w:rFonts w:ascii="Times" w:eastAsia="Times New Roman" w:hAnsi="Times" w:cs="Times New Roman"/>
          <w:sz w:val="20"/>
          <w:szCs w:val="20"/>
        </w:rPr>
        <w:t xml:space="preserve">sheet: </w:t>
      </w:r>
    </w:p>
    <w:p w:rsidR="00062258" w:rsidRPr="00062258" w:rsidRDefault="00062258" w:rsidP="00062258">
      <w:pPr>
        <w:numPr>
          <w:ilvl w:val="1"/>
          <w:numId w:val="5"/>
        </w:numPr>
        <w:spacing w:before="100" w:beforeAutospacing="1" w:after="100" w:afterAutospacing="1"/>
        <w:rPr>
          <w:rFonts w:ascii="Times" w:eastAsia="Times New Roman" w:hAnsi="Times" w:cs="Times New Roman"/>
          <w:sz w:val="20"/>
          <w:szCs w:val="20"/>
        </w:rPr>
      </w:pPr>
      <w:r w:rsidRPr="00062258">
        <w:rPr>
          <w:rFonts w:ascii="Times" w:eastAsia="Times New Roman" w:hAnsi="Times" w:cs="Times New Roman"/>
          <w:sz w:val="20"/>
          <w:szCs w:val="20"/>
        </w:rPr>
        <w:t xml:space="preserve">“In Fox Games, viewers are physically immersed in the work of art as they are able to wander through the installation. ‘I use familiar spaces…and elements like furniture to take viewers out of the museum and place them in…a place that feels familiar to them. Then I interfere with that reality by changing the elements, changing them in terms of materials,’ </w:t>
      </w:r>
      <w:proofErr w:type="spellStart"/>
      <w:r w:rsidRPr="00062258">
        <w:rPr>
          <w:rFonts w:ascii="Times" w:eastAsia="Times New Roman" w:hAnsi="Times" w:cs="Times New Roman"/>
          <w:sz w:val="20"/>
          <w:szCs w:val="20"/>
        </w:rPr>
        <w:t>Skoglund</w:t>
      </w:r>
      <w:proofErr w:type="spellEnd"/>
      <w:r w:rsidRPr="00062258">
        <w:rPr>
          <w:rFonts w:ascii="Times" w:eastAsia="Times New Roman" w:hAnsi="Times" w:cs="Times New Roman"/>
          <w:sz w:val="20"/>
          <w:szCs w:val="20"/>
        </w:rPr>
        <w:t xml:space="preserve"> says. Her artworks often take the ordinary and make it into an almost dreamlike fantasy.”</w:t>
      </w:r>
    </w:p>
    <w:p w:rsidR="00062258" w:rsidRPr="00062258" w:rsidRDefault="00062258" w:rsidP="00062258">
      <w:pPr>
        <w:numPr>
          <w:ilvl w:val="0"/>
          <w:numId w:val="5"/>
        </w:numPr>
        <w:spacing w:before="100" w:beforeAutospacing="1" w:after="100" w:afterAutospacing="1"/>
        <w:rPr>
          <w:rFonts w:ascii="Times" w:eastAsia="Times New Roman" w:hAnsi="Times" w:cs="Times New Roman"/>
          <w:sz w:val="20"/>
          <w:szCs w:val="20"/>
        </w:rPr>
      </w:pPr>
      <w:r w:rsidRPr="00062258">
        <w:rPr>
          <w:rFonts w:ascii="Times" w:eastAsia="Times New Roman" w:hAnsi="Times" w:cs="Times New Roman"/>
          <w:sz w:val="20"/>
          <w:szCs w:val="20"/>
        </w:rPr>
        <w:t>Discuss the idea of creating something familiar, but changing, adding, or subtracting different elements to shake it up. What effects does this technique have? What feelings, thoughts, ideas, emotions, or viewpoints does it create?</w:t>
      </w:r>
    </w:p>
    <w:p w:rsidR="00062258" w:rsidRPr="00062258" w:rsidRDefault="00062258" w:rsidP="00062258">
      <w:pPr>
        <w:numPr>
          <w:ilvl w:val="0"/>
          <w:numId w:val="5"/>
        </w:numPr>
        <w:spacing w:before="100" w:beforeAutospacing="1" w:after="100" w:afterAutospacing="1"/>
        <w:rPr>
          <w:rFonts w:ascii="Times" w:eastAsia="Times New Roman" w:hAnsi="Times" w:cs="Times New Roman"/>
          <w:sz w:val="20"/>
          <w:szCs w:val="20"/>
        </w:rPr>
      </w:pPr>
      <w:r w:rsidRPr="00062258">
        <w:rPr>
          <w:rFonts w:ascii="Times" w:eastAsia="Times New Roman" w:hAnsi="Times" w:cs="Times New Roman"/>
          <w:sz w:val="20"/>
          <w:szCs w:val="20"/>
        </w:rPr>
        <w:t xml:space="preserve">Organize the students into groups of 2–3 and tell them they will be constructing miniature dioramas of their own </w:t>
      </w:r>
      <w:proofErr w:type="spellStart"/>
      <w:r w:rsidRPr="00062258">
        <w:rPr>
          <w:rFonts w:ascii="Times" w:eastAsia="Times New Roman" w:hAnsi="Times" w:cs="Times New Roman"/>
          <w:sz w:val="20"/>
          <w:szCs w:val="20"/>
        </w:rPr>
        <w:t>Skoglund</w:t>
      </w:r>
      <w:proofErr w:type="spellEnd"/>
      <w:r w:rsidRPr="00062258">
        <w:rPr>
          <w:rFonts w:ascii="Times" w:eastAsia="Times New Roman" w:hAnsi="Times" w:cs="Times New Roman"/>
          <w:sz w:val="20"/>
          <w:szCs w:val="20"/>
        </w:rPr>
        <w:t xml:space="preserve">-inspired installation. Have them begin by brainstorming as groups a </w:t>
      </w:r>
      <w:proofErr w:type="gramStart"/>
      <w:r w:rsidRPr="00062258">
        <w:rPr>
          <w:rFonts w:ascii="Times" w:eastAsia="Times New Roman" w:hAnsi="Times" w:cs="Times New Roman"/>
          <w:sz w:val="20"/>
          <w:szCs w:val="20"/>
        </w:rPr>
        <w:t>concept,</w:t>
      </w:r>
      <w:proofErr w:type="gramEnd"/>
      <w:r w:rsidRPr="00062258">
        <w:rPr>
          <w:rFonts w:ascii="Times" w:eastAsia="Times New Roman" w:hAnsi="Times" w:cs="Times New Roman"/>
          <w:sz w:val="20"/>
          <w:szCs w:val="20"/>
        </w:rPr>
        <w:t xml:space="preserve"> design, and execution plan for their installation.</w:t>
      </w:r>
    </w:p>
    <w:p w:rsidR="00062258" w:rsidRPr="00062258" w:rsidRDefault="00062258" w:rsidP="00062258">
      <w:pPr>
        <w:numPr>
          <w:ilvl w:val="0"/>
          <w:numId w:val="5"/>
        </w:numPr>
        <w:spacing w:before="100" w:beforeAutospacing="1" w:after="100" w:afterAutospacing="1"/>
        <w:rPr>
          <w:rFonts w:ascii="Times" w:eastAsia="Times New Roman" w:hAnsi="Times" w:cs="Times New Roman"/>
          <w:sz w:val="20"/>
          <w:szCs w:val="20"/>
        </w:rPr>
      </w:pPr>
      <w:r w:rsidRPr="00062258">
        <w:rPr>
          <w:rFonts w:ascii="Times" w:eastAsia="Times New Roman" w:hAnsi="Times" w:cs="Times New Roman"/>
          <w:sz w:val="20"/>
          <w:szCs w:val="20"/>
        </w:rPr>
        <w:t>Write the words “patterns,” “repetition,” “out of context,” and “color” on the board so the students can keep these key concepts in their minds as they work.</w:t>
      </w:r>
    </w:p>
    <w:p w:rsidR="00062258" w:rsidRPr="00062258" w:rsidRDefault="00062258" w:rsidP="00062258">
      <w:pPr>
        <w:numPr>
          <w:ilvl w:val="0"/>
          <w:numId w:val="5"/>
        </w:numPr>
        <w:spacing w:before="100" w:beforeAutospacing="1" w:after="100" w:afterAutospacing="1"/>
        <w:rPr>
          <w:rFonts w:ascii="Times" w:eastAsia="Times New Roman" w:hAnsi="Times" w:cs="Times New Roman"/>
          <w:sz w:val="20"/>
          <w:szCs w:val="20"/>
        </w:rPr>
      </w:pPr>
      <w:r w:rsidRPr="00062258">
        <w:rPr>
          <w:rFonts w:ascii="Times" w:eastAsia="Times New Roman" w:hAnsi="Times" w:cs="Times New Roman"/>
          <w:sz w:val="20"/>
          <w:szCs w:val="20"/>
        </w:rPr>
        <w:t>Allow students to choose the art materials they will need for the project. They will begin creating their diorama in the next lesson.</w:t>
      </w:r>
    </w:p>
    <w:p w:rsidR="00062258" w:rsidRPr="00062258" w:rsidRDefault="00062258" w:rsidP="00062258">
      <w:pPr>
        <w:spacing w:before="100" w:beforeAutospacing="1" w:after="100" w:afterAutospacing="1"/>
        <w:rPr>
          <w:rFonts w:ascii="Times" w:hAnsi="Times" w:cs="Times New Roman"/>
          <w:sz w:val="20"/>
          <w:szCs w:val="20"/>
        </w:rPr>
      </w:pPr>
      <w:r w:rsidRPr="00062258">
        <w:rPr>
          <w:rFonts w:ascii="Times" w:hAnsi="Times" w:cs="Times New Roman"/>
          <w:b/>
          <w:bCs/>
          <w:sz w:val="20"/>
          <w:szCs w:val="20"/>
        </w:rPr>
        <w:t xml:space="preserve">Day 2                                                                                                                                   </w:t>
      </w:r>
    </w:p>
    <w:p w:rsidR="00062258" w:rsidRPr="00062258" w:rsidRDefault="00062258" w:rsidP="00062258">
      <w:pPr>
        <w:numPr>
          <w:ilvl w:val="0"/>
          <w:numId w:val="6"/>
        </w:numPr>
        <w:spacing w:before="100" w:beforeAutospacing="1" w:after="100" w:afterAutospacing="1"/>
        <w:rPr>
          <w:rFonts w:ascii="Times" w:eastAsia="Times New Roman" w:hAnsi="Times" w:cs="Times New Roman"/>
          <w:sz w:val="20"/>
          <w:szCs w:val="20"/>
        </w:rPr>
      </w:pPr>
      <w:r w:rsidRPr="00062258">
        <w:rPr>
          <w:rFonts w:ascii="Times" w:eastAsia="Times New Roman" w:hAnsi="Times" w:cs="Times New Roman"/>
          <w:sz w:val="20"/>
          <w:szCs w:val="20"/>
        </w:rPr>
        <w:t>Allow students time to work on their dioramas.</w:t>
      </w:r>
    </w:p>
    <w:p w:rsidR="00062258" w:rsidRPr="00062258" w:rsidRDefault="00062258" w:rsidP="00062258">
      <w:pPr>
        <w:numPr>
          <w:ilvl w:val="0"/>
          <w:numId w:val="6"/>
        </w:numPr>
        <w:spacing w:before="100" w:beforeAutospacing="1" w:after="100" w:afterAutospacing="1"/>
        <w:rPr>
          <w:rFonts w:ascii="Times" w:eastAsia="Times New Roman" w:hAnsi="Times" w:cs="Times New Roman"/>
          <w:sz w:val="20"/>
          <w:szCs w:val="20"/>
        </w:rPr>
      </w:pPr>
      <w:r w:rsidRPr="00062258">
        <w:rPr>
          <w:rFonts w:ascii="Times" w:eastAsia="Times New Roman" w:hAnsi="Times" w:cs="Times New Roman"/>
          <w:sz w:val="20"/>
          <w:szCs w:val="20"/>
        </w:rPr>
        <w:t xml:space="preserve">When all of the groups are finished, invite the students to share their dioramas with the entire class. Give them the opportunity to explain the ideas behind their piece, the </w:t>
      </w:r>
      <w:proofErr w:type="spellStart"/>
      <w:r w:rsidRPr="00062258">
        <w:rPr>
          <w:rFonts w:ascii="Times" w:eastAsia="Times New Roman" w:hAnsi="Times" w:cs="Times New Roman"/>
          <w:sz w:val="20"/>
          <w:szCs w:val="20"/>
        </w:rPr>
        <w:t>Skoglund</w:t>
      </w:r>
      <w:proofErr w:type="spellEnd"/>
      <w:r w:rsidRPr="00062258">
        <w:rPr>
          <w:rFonts w:ascii="Times" w:eastAsia="Times New Roman" w:hAnsi="Times" w:cs="Times New Roman"/>
          <w:sz w:val="20"/>
          <w:szCs w:val="20"/>
        </w:rPr>
        <w:t>-inspired elements they emulated, elements of their own they incorporated, etc.</w:t>
      </w:r>
    </w:p>
    <w:p w:rsidR="00062258" w:rsidRPr="00062258" w:rsidRDefault="00062258" w:rsidP="0006225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2861945" cy="2861945"/>
            <wp:effectExtent l="0" t="0" r="8255" b="8255"/>
            <wp:docPr id="1" name="Picture 1" descr="ox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 Gam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1945" cy="2861945"/>
                    </a:xfrm>
                    <a:prstGeom prst="rect">
                      <a:avLst/>
                    </a:prstGeom>
                    <a:noFill/>
                    <a:ln>
                      <a:noFill/>
                    </a:ln>
                  </pic:spPr>
                </pic:pic>
              </a:graphicData>
            </a:graphic>
          </wp:inline>
        </w:drawing>
      </w:r>
      <w:bookmarkStart w:id="0" w:name="_GoBack"/>
      <w:bookmarkEnd w:id="0"/>
    </w:p>
    <w:p w:rsidR="00062258" w:rsidRPr="00062258" w:rsidRDefault="00062258" w:rsidP="00062258">
      <w:pPr>
        <w:spacing w:before="100" w:beforeAutospacing="1" w:after="100" w:afterAutospacing="1"/>
        <w:outlineLvl w:val="1"/>
        <w:rPr>
          <w:rFonts w:ascii="Times" w:eastAsia="Times New Roman" w:hAnsi="Times" w:cs="Times New Roman"/>
          <w:b/>
          <w:bCs/>
          <w:sz w:val="36"/>
          <w:szCs w:val="36"/>
        </w:rPr>
      </w:pPr>
      <w:r w:rsidRPr="00062258">
        <w:rPr>
          <w:rFonts w:ascii="Times" w:eastAsia="Times New Roman" w:hAnsi="Times" w:cs="Times New Roman"/>
          <w:b/>
          <w:bCs/>
          <w:sz w:val="36"/>
          <w:szCs w:val="36"/>
        </w:rPr>
        <w:t>About the Art</w:t>
      </w:r>
    </w:p>
    <w:p w:rsidR="00062258" w:rsidRPr="00062258" w:rsidRDefault="00062258" w:rsidP="00062258">
      <w:pPr>
        <w:spacing w:before="100" w:beforeAutospacing="1" w:after="100" w:afterAutospacing="1"/>
        <w:outlineLvl w:val="2"/>
        <w:rPr>
          <w:rFonts w:ascii="Times" w:eastAsia="Times New Roman" w:hAnsi="Times" w:cs="Times New Roman"/>
          <w:b/>
          <w:bCs/>
          <w:sz w:val="27"/>
          <w:szCs w:val="27"/>
        </w:rPr>
      </w:pPr>
      <w:r w:rsidRPr="00062258">
        <w:rPr>
          <w:rFonts w:ascii="Times" w:eastAsia="Times New Roman" w:hAnsi="Times" w:cs="Times New Roman"/>
          <w:b/>
          <w:bCs/>
          <w:i/>
          <w:iCs/>
          <w:sz w:val="27"/>
          <w:szCs w:val="27"/>
        </w:rPr>
        <w:t>Fox Games</w:t>
      </w:r>
      <w:r w:rsidRPr="00062258">
        <w:rPr>
          <w:rFonts w:ascii="Times" w:eastAsia="Times New Roman" w:hAnsi="Times" w:cs="Times New Roman"/>
          <w:b/>
          <w:bCs/>
          <w:sz w:val="27"/>
          <w:szCs w:val="27"/>
        </w:rPr>
        <w:t xml:space="preserve"> by Sandy </w:t>
      </w:r>
      <w:proofErr w:type="spellStart"/>
      <w:r w:rsidRPr="00062258">
        <w:rPr>
          <w:rFonts w:ascii="Times" w:eastAsia="Times New Roman" w:hAnsi="Times" w:cs="Times New Roman"/>
          <w:b/>
          <w:bCs/>
          <w:sz w:val="27"/>
          <w:szCs w:val="27"/>
        </w:rPr>
        <w:t>Skoglund</w:t>
      </w:r>
      <w:proofErr w:type="spellEnd"/>
      <w:r w:rsidRPr="00062258">
        <w:rPr>
          <w:rFonts w:ascii="Times" w:eastAsia="Times New Roman" w:hAnsi="Times" w:cs="Times New Roman"/>
          <w:b/>
          <w:bCs/>
          <w:sz w:val="27"/>
          <w:szCs w:val="27"/>
        </w:rPr>
        <w:t xml:space="preserve">, United States, 1989 </w:t>
      </w:r>
    </w:p>
    <w:p w:rsidR="00062258" w:rsidRPr="00062258" w:rsidRDefault="00062258" w:rsidP="00062258">
      <w:pPr>
        <w:spacing w:before="100" w:beforeAutospacing="1" w:after="100" w:afterAutospacing="1"/>
        <w:outlineLvl w:val="3"/>
        <w:rPr>
          <w:rFonts w:ascii="Times" w:eastAsia="Times New Roman" w:hAnsi="Times" w:cs="Times New Roman"/>
          <w:b/>
          <w:bCs/>
        </w:rPr>
      </w:pPr>
      <w:r w:rsidRPr="00062258">
        <w:rPr>
          <w:rFonts w:ascii="Times" w:eastAsia="Times New Roman" w:hAnsi="Times" w:cs="Times New Roman"/>
          <w:b/>
          <w:bCs/>
        </w:rPr>
        <w:t>Who Made It?</w:t>
      </w:r>
    </w:p>
    <w:p w:rsidR="00062258" w:rsidRPr="00062258" w:rsidRDefault="00062258" w:rsidP="00062258">
      <w:pPr>
        <w:spacing w:before="100" w:beforeAutospacing="1" w:after="100" w:afterAutospacing="1"/>
        <w:rPr>
          <w:rFonts w:ascii="Times" w:hAnsi="Times" w:cs="Times New Roman"/>
          <w:sz w:val="20"/>
          <w:szCs w:val="20"/>
        </w:rPr>
      </w:pPr>
      <w:r w:rsidRPr="00062258">
        <w:rPr>
          <w:rFonts w:ascii="Times" w:hAnsi="Times" w:cs="Times New Roman"/>
          <w:sz w:val="20"/>
          <w:szCs w:val="20"/>
        </w:rPr>
        <w:t xml:space="preserve">Sandy </w:t>
      </w:r>
      <w:proofErr w:type="spellStart"/>
      <w:r w:rsidRPr="00062258">
        <w:rPr>
          <w:rFonts w:ascii="Times" w:hAnsi="Times" w:cs="Times New Roman"/>
          <w:sz w:val="20"/>
          <w:szCs w:val="20"/>
        </w:rPr>
        <w:t>Skoglund</w:t>
      </w:r>
      <w:proofErr w:type="spellEnd"/>
      <w:r w:rsidRPr="00062258">
        <w:rPr>
          <w:rFonts w:ascii="Times" w:hAnsi="Times" w:cs="Times New Roman"/>
          <w:sz w:val="20"/>
          <w:szCs w:val="20"/>
        </w:rPr>
        <w:t xml:space="preserve"> attended Smith College in Massachusetts and graduate school at the University of Iowa. She was interested in a variety of artistic disciplines and studied filmmaking, printmaking, and multimedia art. </w:t>
      </w:r>
      <w:proofErr w:type="spellStart"/>
      <w:r w:rsidRPr="00062258">
        <w:rPr>
          <w:rFonts w:ascii="Times" w:hAnsi="Times" w:cs="Times New Roman"/>
          <w:sz w:val="20"/>
          <w:szCs w:val="20"/>
        </w:rPr>
        <w:t>Skoglund</w:t>
      </w:r>
      <w:proofErr w:type="spellEnd"/>
      <w:r w:rsidRPr="00062258">
        <w:rPr>
          <w:rFonts w:ascii="Times" w:hAnsi="Times" w:cs="Times New Roman"/>
          <w:sz w:val="20"/>
          <w:szCs w:val="20"/>
        </w:rPr>
        <w:t xml:space="preserve"> moved to New York City in 1972 and developed an interest in photography as a way to document her large-scale pieces. </w:t>
      </w:r>
      <w:proofErr w:type="spellStart"/>
      <w:r w:rsidRPr="00062258">
        <w:rPr>
          <w:rFonts w:ascii="Times" w:hAnsi="Times" w:cs="Times New Roman"/>
          <w:sz w:val="20"/>
          <w:szCs w:val="20"/>
        </w:rPr>
        <w:t>Skoglund’s</w:t>
      </w:r>
      <w:proofErr w:type="spellEnd"/>
      <w:r w:rsidRPr="00062258">
        <w:rPr>
          <w:rFonts w:ascii="Times" w:hAnsi="Times" w:cs="Times New Roman"/>
          <w:sz w:val="20"/>
          <w:szCs w:val="20"/>
        </w:rPr>
        <w:t xml:space="preserve"> combination of interests is demonstrated in the hybrid of elements she uses to create her pieces, which are usually elaborate and immersive installations of imaginary, sometimes outlandish scenes. She uses aspects of theater to set the stage and cast of characters, sculpture to create interesting spaces, and paint to add bold color. </w:t>
      </w:r>
      <w:proofErr w:type="spellStart"/>
      <w:r w:rsidRPr="00062258">
        <w:rPr>
          <w:rFonts w:ascii="Times" w:hAnsi="Times" w:cs="Times New Roman"/>
          <w:sz w:val="20"/>
          <w:szCs w:val="20"/>
        </w:rPr>
        <w:t>Skoglund</w:t>
      </w:r>
      <w:proofErr w:type="spellEnd"/>
      <w:r w:rsidRPr="00062258">
        <w:rPr>
          <w:rFonts w:ascii="Times" w:hAnsi="Times" w:cs="Times New Roman"/>
          <w:sz w:val="20"/>
          <w:szCs w:val="20"/>
        </w:rPr>
        <w:t xml:space="preserve"> says, “If I had to say anything about my work, I think it would be that it’s almost a theme park. You can experience it in many ways.”</w:t>
      </w:r>
    </w:p>
    <w:p w:rsidR="00062258" w:rsidRPr="00062258" w:rsidRDefault="00062258" w:rsidP="00062258">
      <w:pPr>
        <w:spacing w:before="100" w:beforeAutospacing="1" w:after="100" w:afterAutospacing="1"/>
        <w:rPr>
          <w:rFonts w:ascii="Times" w:hAnsi="Times" w:cs="Times New Roman"/>
          <w:sz w:val="20"/>
          <w:szCs w:val="20"/>
        </w:rPr>
      </w:pPr>
      <w:r w:rsidRPr="00062258">
        <w:rPr>
          <w:rFonts w:ascii="Times" w:hAnsi="Times" w:cs="Times New Roman"/>
          <w:sz w:val="20"/>
          <w:szCs w:val="20"/>
        </w:rPr>
        <w:t xml:space="preserve">With much of her work, the final product has been a photograph of a meticulously staged installation rather than the actual installation itself. But </w:t>
      </w:r>
      <w:r w:rsidRPr="00062258">
        <w:rPr>
          <w:rFonts w:ascii="Times" w:hAnsi="Times" w:cs="Times New Roman"/>
          <w:i/>
          <w:iCs/>
          <w:sz w:val="20"/>
          <w:szCs w:val="20"/>
        </w:rPr>
        <w:t>Fox Games</w:t>
      </w:r>
      <w:r w:rsidRPr="00062258">
        <w:rPr>
          <w:rFonts w:ascii="Times" w:hAnsi="Times" w:cs="Times New Roman"/>
          <w:sz w:val="20"/>
          <w:szCs w:val="20"/>
        </w:rPr>
        <w:t xml:space="preserve"> is the installation itself. The Denver Art Museum was the first museum to acquire the installation in addition to the photograph of the installation.</w:t>
      </w:r>
    </w:p>
    <w:p w:rsidR="00062258" w:rsidRPr="00062258" w:rsidRDefault="00062258" w:rsidP="00062258">
      <w:pPr>
        <w:spacing w:before="100" w:beforeAutospacing="1" w:after="100" w:afterAutospacing="1"/>
        <w:outlineLvl w:val="3"/>
        <w:rPr>
          <w:rFonts w:ascii="Times" w:eastAsia="Times New Roman" w:hAnsi="Times" w:cs="Times New Roman"/>
          <w:b/>
          <w:bCs/>
        </w:rPr>
      </w:pPr>
      <w:r w:rsidRPr="00062258">
        <w:rPr>
          <w:rFonts w:ascii="Times" w:eastAsia="Times New Roman" w:hAnsi="Times" w:cs="Times New Roman"/>
          <w:b/>
          <w:bCs/>
        </w:rPr>
        <w:t>What Inspired It?</w:t>
      </w:r>
    </w:p>
    <w:p w:rsidR="00062258" w:rsidRPr="00062258" w:rsidRDefault="00062258" w:rsidP="00062258">
      <w:pPr>
        <w:spacing w:before="100" w:beforeAutospacing="1" w:after="100" w:afterAutospacing="1"/>
        <w:rPr>
          <w:rFonts w:ascii="Times" w:hAnsi="Times" w:cs="Times New Roman"/>
          <w:sz w:val="20"/>
          <w:szCs w:val="20"/>
        </w:rPr>
      </w:pPr>
      <w:r w:rsidRPr="00062258">
        <w:rPr>
          <w:rFonts w:ascii="Times" w:hAnsi="Times" w:cs="Times New Roman"/>
          <w:sz w:val="20"/>
          <w:szCs w:val="20"/>
        </w:rPr>
        <w:t xml:space="preserve">In </w:t>
      </w:r>
      <w:r w:rsidRPr="00062258">
        <w:rPr>
          <w:rFonts w:ascii="Times" w:hAnsi="Times" w:cs="Times New Roman"/>
          <w:i/>
          <w:iCs/>
          <w:sz w:val="20"/>
          <w:szCs w:val="20"/>
        </w:rPr>
        <w:t>Fox Games</w:t>
      </w:r>
      <w:r w:rsidRPr="00062258">
        <w:rPr>
          <w:rFonts w:ascii="Times" w:hAnsi="Times" w:cs="Times New Roman"/>
          <w:sz w:val="20"/>
          <w:szCs w:val="20"/>
        </w:rPr>
        <w:t>,</w:t>
      </w:r>
      <w:r w:rsidRPr="00062258">
        <w:rPr>
          <w:rFonts w:ascii="Times" w:hAnsi="Times" w:cs="Times New Roman"/>
          <w:i/>
          <w:iCs/>
          <w:sz w:val="20"/>
          <w:szCs w:val="20"/>
        </w:rPr>
        <w:t xml:space="preserve"> </w:t>
      </w:r>
      <w:r w:rsidRPr="00062258">
        <w:rPr>
          <w:rFonts w:ascii="Times" w:hAnsi="Times" w:cs="Times New Roman"/>
          <w:sz w:val="20"/>
          <w:szCs w:val="20"/>
        </w:rPr>
        <w:t xml:space="preserve">viewers are physically immersed in the work of </w:t>
      </w:r>
      <w:proofErr w:type="gramStart"/>
      <w:r w:rsidRPr="00062258">
        <w:rPr>
          <w:rFonts w:ascii="Times" w:hAnsi="Times" w:cs="Times New Roman"/>
          <w:sz w:val="20"/>
          <w:szCs w:val="20"/>
        </w:rPr>
        <w:t>art</w:t>
      </w:r>
      <w:proofErr w:type="gramEnd"/>
      <w:r w:rsidRPr="00062258">
        <w:rPr>
          <w:rFonts w:ascii="Times" w:hAnsi="Times" w:cs="Times New Roman"/>
          <w:sz w:val="20"/>
          <w:szCs w:val="20"/>
        </w:rPr>
        <w:t xml:space="preserve"> as they are able to wander through the installation. “I use familiar spaces… and elements like furniture to take viewers out of the museum and place them in… a place that feels familiar to them. Then I interfere with that reality by changing the elements, changing them in terms of materials,” </w:t>
      </w:r>
      <w:proofErr w:type="spellStart"/>
      <w:r w:rsidRPr="00062258">
        <w:rPr>
          <w:rFonts w:ascii="Times" w:hAnsi="Times" w:cs="Times New Roman"/>
          <w:sz w:val="20"/>
          <w:szCs w:val="20"/>
        </w:rPr>
        <w:t>Skoglund</w:t>
      </w:r>
      <w:proofErr w:type="spellEnd"/>
      <w:r w:rsidRPr="00062258">
        <w:rPr>
          <w:rFonts w:ascii="Times" w:hAnsi="Times" w:cs="Times New Roman"/>
          <w:sz w:val="20"/>
          <w:szCs w:val="20"/>
        </w:rPr>
        <w:t xml:space="preserve"> says. Her artworks often take the ordinary and make it into an almost dreamlike fantasy. In this piece </w:t>
      </w:r>
      <w:proofErr w:type="spellStart"/>
      <w:r w:rsidRPr="00062258">
        <w:rPr>
          <w:rFonts w:ascii="Times" w:hAnsi="Times" w:cs="Times New Roman"/>
          <w:sz w:val="20"/>
          <w:szCs w:val="20"/>
        </w:rPr>
        <w:t>Skoglund</w:t>
      </w:r>
      <w:proofErr w:type="spellEnd"/>
      <w:r w:rsidRPr="00062258">
        <w:rPr>
          <w:rFonts w:ascii="Times" w:hAnsi="Times" w:cs="Times New Roman"/>
          <w:sz w:val="20"/>
          <w:szCs w:val="20"/>
        </w:rPr>
        <w:t xml:space="preserve"> submerges the viewers in a completely red environment and incorporates animals into what is normally a setting used strictly by humans. According to </w:t>
      </w:r>
      <w:proofErr w:type="spellStart"/>
      <w:r w:rsidRPr="00062258">
        <w:rPr>
          <w:rFonts w:ascii="Times" w:hAnsi="Times" w:cs="Times New Roman"/>
          <w:sz w:val="20"/>
          <w:szCs w:val="20"/>
        </w:rPr>
        <w:t>Skoglund</w:t>
      </w:r>
      <w:proofErr w:type="spellEnd"/>
      <w:r w:rsidRPr="00062258">
        <w:rPr>
          <w:rFonts w:ascii="Times" w:hAnsi="Times" w:cs="Times New Roman"/>
          <w:sz w:val="20"/>
          <w:szCs w:val="20"/>
        </w:rPr>
        <w:t>, the foxes are not experiencing this environment in the same way humans would. “The foxes don’t see tables, they don’t see chairs, they don’t know they’re in a restaurant. They just experience different levels of height to jump on.”</w:t>
      </w:r>
    </w:p>
    <w:p w:rsidR="00062258" w:rsidRPr="00062258" w:rsidRDefault="00062258" w:rsidP="00062258">
      <w:pPr>
        <w:spacing w:before="100" w:beforeAutospacing="1" w:after="100" w:afterAutospacing="1"/>
        <w:rPr>
          <w:rFonts w:ascii="Times" w:hAnsi="Times" w:cs="Times New Roman"/>
          <w:sz w:val="20"/>
          <w:szCs w:val="20"/>
        </w:rPr>
      </w:pPr>
      <w:proofErr w:type="spellStart"/>
      <w:r w:rsidRPr="00062258">
        <w:rPr>
          <w:rFonts w:ascii="Times" w:hAnsi="Times" w:cs="Times New Roman"/>
          <w:sz w:val="20"/>
          <w:szCs w:val="20"/>
        </w:rPr>
        <w:t>Skoglund</w:t>
      </w:r>
      <w:proofErr w:type="spellEnd"/>
      <w:r w:rsidRPr="00062258">
        <w:rPr>
          <w:rFonts w:ascii="Times" w:hAnsi="Times" w:cs="Times New Roman"/>
          <w:sz w:val="20"/>
          <w:szCs w:val="20"/>
        </w:rPr>
        <w:t xml:space="preserve"> tries to create multiple meanings for her viewers. This piece could be</w:t>
      </w:r>
      <w:r w:rsidRPr="00062258">
        <w:rPr>
          <w:rFonts w:ascii="Times" w:hAnsi="Times" w:cs="Times New Roman"/>
          <w:i/>
          <w:iCs/>
          <w:sz w:val="20"/>
          <w:szCs w:val="20"/>
        </w:rPr>
        <w:t xml:space="preserve"> </w:t>
      </w:r>
      <w:r w:rsidRPr="00062258">
        <w:rPr>
          <w:rFonts w:ascii="Times" w:hAnsi="Times" w:cs="Times New Roman"/>
          <w:sz w:val="20"/>
          <w:szCs w:val="20"/>
        </w:rPr>
        <w:t xml:space="preserve">a statement about how strange the familiar spaces in our lives can be. It might also be a humorous take on our tendency to go through life unaware of the magic in the spaces we move through every day. For </w:t>
      </w:r>
      <w:proofErr w:type="spellStart"/>
      <w:r w:rsidRPr="00062258">
        <w:rPr>
          <w:rFonts w:ascii="Times" w:hAnsi="Times" w:cs="Times New Roman"/>
          <w:sz w:val="20"/>
          <w:szCs w:val="20"/>
        </w:rPr>
        <w:t>Skoglund</w:t>
      </w:r>
      <w:proofErr w:type="spellEnd"/>
      <w:r w:rsidRPr="00062258">
        <w:rPr>
          <w:rFonts w:ascii="Times" w:hAnsi="Times" w:cs="Times New Roman"/>
          <w:sz w:val="20"/>
          <w:szCs w:val="20"/>
        </w:rPr>
        <w:t>, it’s all about allowing viewers to participate in the process of making sense out of what they are seeing.</w:t>
      </w:r>
    </w:p>
    <w:p w:rsidR="00062258" w:rsidRPr="00062258" w:rsidRDefault="00062258" w:rsidP="00062258">
      <w:pPr>
        <w:rPr>
          <w:rFonts w:ascii="Times" w:eastAsia="Times New Roman" w:hAnsi="Times" w:cs="Times New Roman"/>
          <w:sz w:val="20"/>
          <w:szCs w:val="20"/>
        </w:rPr>
      </w:pPr>
      <w:r w:rsidRPr="00062258">
        <w:rPr>
          <w:rFonts w:ascii="Times" w:eastAsia="Times New Roman" w:hAnsi="Times" w:cs="Times New Roman"/>
          <w:b/>
          <w:bCs/>
          <w:sz w:val="20"/>
          <w:szCs w:val="20"/>
        </w:rPr>
        <w:t>For more resources related to this artwork, check out the "Find Out More" section for this object on Creativity Resource online.</w:t>
      </w:r>
    </w:p>
    <w:p w:rsidR="00062258" w:rsidRPr="00062258" w:rsidRDefault="00062258" w:rsidP="00062258">
      <w:pPr>
        <w:spacing w:before="100" w:beforeAutospacing="1" w:after="100" w:afterAutospacing="1"/>
        <w:outlineLvl w:val="1"/>
        <w:rPr>
          <w:rFonts w:ascii="Times" w:eastAsia="Times New Roman" w:hAnsi="Times" w:cs="Times New Roman"/>
          <w:b/>
          <w:bCs/>
          <w:sz w:val="36"/>
          <w:szCs w:val="36"/>
        </w:rPr>
      </w:pPr>
      <w:r w:rsidRPr="00062258">
        <w:rPr>
          <w:rFonts w:ascii="Times" w:eastAsia="Times New Roman" w:hAnsi="Times" w:cs="Times New Roman"/>
          <w:b/>
          <w:bCs/>
          <w:sz w:val="36"/>
          <w:szCs w:val="36"/>
        </w:rPr>
        <w:t>Things to Look For</w:t>
      </w:r>
    </w:p>
    <w:p w:rsidR="00062258" w:rsidRPr="00062258" w:rsidRDefault="00062258" w:rsidP="00062258">
      <w:pPr>
        <w:spacing w:before="100" w:beforeAutospacing="1" w:after="100" w:afterAutospacing="1"/>
        <w:outlineLvl w:val="2"/>
        <w:rPr>
          <w:rFonts w:ascii="Times" w:eastAsia="Times New Roman" w:hAnsi="Times" w:cs="Times New Roman"/>
          <w:b/>
          <w:bCs/>
          <w:sz w:val="27"/>
          <w:szCs w:val="27"/>
        </w:rPr>
      </w:pPr>
      <w:r w:rsidRPr="00062258">
        <w:rPr>
          <w:rFonts w:ascii="Times" w:eastAsia="Times New Roman" w:hAnsi="Times" w:cs="Times New Roman"/>
          <w:b/>
          <w:bCs/>
          <w:i/>
          <w:iCs/>
          <w:sz w:val="27"/>
          <w:szCs w:val="27"/>
        </w:rPr>
        <w:t>Fox Games</w:t>
      </w:r>
      <w:r w:rsidRPr="00062258">
        <w:rPr>
          <w:rFonts w:ascii="Times" w:eastAsia="Times New Roman" w:hAnsi="Times" w:cs="Times New Roman"/>
          <w:b/>
          <w:bCs/>
          <w:sz w:val="27"/>
          <w:szCs w:val="27"/>
        </w:rPr>
        <w:t xml:space="preserve"> by Sandy </w:t>
      </w:r>
      <w:proofErr w:type="spellStart"/>
      <w:r w:rsidRPr="00062258">
        <w:rPr>
          <w:rFonts w:ascii="Times" w:eastAsia="Times New Roman" w:hAnsi="Times" w:cs="Times New Roman"/>
          <w:b/>
          <w:bCs/>
          <w:sz w:val="27"/>
          <w:szCs w:val="27"/>
        </w:rPr>
        <w:t>Skoglund</w:t>
      </w:r>
      <w:proofErr w:type="spellEnd"/>
      <w:r w:rsidRPr="00062258">
        <w:rPr>
          <w:rFonts w:ascii="Times" w:eastAsia="Times New Roman" w:hAnsi="Times" w:cs="Times New Roman"/>
          <w:b/>
          <w:bCs/>
          <w:sz w:val="27"/>
          <w:szCs w:val="27"/>
        </w:rPr>
        <w:t xml:space="preserve">, United States, 1989 </w:t>
      </w:r>
    </w:p>
    <w:p w:rsidR="00062258" w:rsidRPr="00062258" w:rsidRDefault="00062258" w:rsidP="00062258">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extent cx="1828800" cy="1219200"/>
            <wp:effectExtent l="0" t="0" r="0" b="0"/>
            <wp:docPr id="2" name="Picture 2" descr="http://creativity.denverartmuseum.org/wp-content/uploads/2012/07/FoxGames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reativity.denverartmuseum.org/wp-content/uploads/2012/07/FoxGames_col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p>
    <w:p w:rsidR="00062258" w:rsidRPr="00062258" w:rsidRDefault="00062258" w:rsidP="00062258">
      <w:pPr>
        <w:spacing w:before="100" w:beforeAutospacing="1" w:after="100" w:afterAutospacing="1"/>
        <w:outlineLvl w:val="3"/>
        <w:rPr>
          <w:rFonts w:ascii="Times" w:eastAsia="Times New Roman" w:hAnsi="Times" w:cs="Times New Roman"/>
          <w:b/>
          <w:bCs/>
        </w:rPr>
      </w:pPr>
      <w:r w:rsidRPr="00062258">
        <w:rPr>
          <w:rFonts w:ascii="Times" w:eastAsia="Times New Roman" w:hAnsi="Times" w:cs="Times New Roman"/>
          <w:b/>
          <w:bCs/>
        </w:rPr>
        <w:t>Color</w:t>
      </w:r>
    </w:p>
    <w:p w:rsidR="00062258" w:rsidRPr="00062258" w:rsidRDefault="00062258" w:rsidP="00062258">
      <w:pPr>
        <w:spacing w:before="100" w:beforeAutospacing="1" w:after="100" w:afterAutospacing="1"/>
        <w:rPr>
          <w:rFonts w:ascii="Times" w:hAnsi="Times" w:cs="Times New Roman"/>
          <w:sz w:val="20"/>
          <w:szCs w:val="20"/>
        </w:rPr>
      </w:pPr>
      <w:r w:rsidRPr="00062258">
        <w:rPr>
          <w:rFonts w:ascii="Times" w:hAnsi="Times" w:cs="Times New Roman"/>
          <w:sz w:val="20"/>
          <w:szCs w:val="20"/>
        </w:rPr>
        <w:t>The entire restaurant scene is coated in a flat, red paint, while all of the foxes (with the exception of one red fox) are gray. For some viewers, as their eyes adjust to the all red environment, the gray foxes become a glowing green.</w:t>
      </w:r>
    </w:p>
    <w:p w:rsidR="00062258" w:rsidRPr="00062258" w:rsidRDefault="00062258" w:rsidP="00062258">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extent cx="1828800" cy="1083945"/>
            <wp:effectExtent l="0" t="0" r="0" b="8255"/>
            <wp:docPr id="3" name="Picture 3" descr="http://creativity.denverartmuseum.org/wp-content/uploads/2012/07/FoxGames_deta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eativity.denverartmuseum.org/wp-content/uploads/2012/07/FoxGames_detail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083945"/>
                    </a:xfrm>
                    <a:prstGeom prst="rect">
                      <a:avLst/>
                    </a:prstGeom>
                    <a:noFill/>
                    <a:ln>
                      <a:noFill/>
                    </a:ln>
                  </pic:spPr>
                </pic:pic>
              </a:graphicData>
            </a:graphic>
          </wp:inline>
        </w:drawing>
      </w:r>
    </w:p>
    <w:p w:rsidR="00062258" w:rsidRPr="00062258" w:rsidRDefault="00062258" w:rsidP="00062258">
      <w:pPr>
        <w:spacing w:before="100" w:beforeAutospacing="1" w:after="100" w:afterAutospacing="1"/>
        <w:outlineLvl w:val="3"/>
        <w:rPr>
          <w:rFonts w:ascii="Times" w:eastAsia="Times New Roman" w:hAnsi="Times" w:cs="Times New Roman"/>
          <w:b/>
          <w:bCs/>
        </w:rPr>
      </w:pPr>
      <w:r w:rsidRPr="00062258">
        <w:rPr>
          <w:rFonts w:ascii="Times" w:eastAsia="Times New Roman" w:hAnsi="Times" w:cs="Times New Roman"/>
          <w:b/>
          <w:bCs/>
        </w:rPr>
        <w:t>Details</w:t>
      </w:r>
    </w:p>
    <w:p w:rsidR="00062258" w:rsidRPr="00062258" w:rsidRDefault="00062258" w:rsidP="00062258">
      <w:pPr>
        <w:spacing w:before="100" w:beforeAutospacing="1" w:after="100" w:afterAutospacing="1"/>
        <w:rPr>
          <w:rFonts w:ascii="Times" w:hAnsi="Times" w:cs="Times New Roman"/>
          <w:sz w:val="20"/>
          <w:szCs w:val="20"/>
        </w:rPr>
      </w:pPr>
      <w:proofErr w:type="spellStart"/>
      <w:r w:rsidRPr="00062258">
        <w:rPr>
          <w:rFonts w:ascii="Times" w:hAnsi="Times" w:cs="Times New Roman"/>
          <w:sz w:val="20"/>
          <w:szCs w:val="20"/>
        </w:rPr>
        <w:t>Skoglund</w:t>
      </w:r>
      <w:proofErr w:type="spellEnd"/>
      <w:r w:rsidRPr="00062258">
        <w:rPr>
          <w:rFonts w:ascii="Times" w:hAnsi="Times" w:cs="Times New Roman"/>
          <w:sz w:val="20"/>
          <w:szCs w:val="20"/>
        </w:rPr>
        <w:t xml:space="preserve"> includes lots of details in the red restaurant scene, which contains about 700 parts. A partial inventory includes 10 tablecloths, 20 chairs, 15 </w:t>
      </w:r>
      <w:proofErr w:type="gramStart"/>
      <w:r w:rsidRPr="00062258">
        <w:rPr>
          <w:rFonts w:ascii="Times" w:hAnsi="Times" w:cs="Times New Roman"/>
          <w:sz w:val="20"/>
          <w:szCs w:val="20"/>
        </w:rPr>
        <w:t>bread baskets</w:t>
      </w:r>
      <w:proofErr w:type="gramEnd"/>
      <w:r w:rsidRPr="00062258">
        <w:rPr>
          <w:rFonts w:ascii="Times" w:hAnsi="Times" w:cs="Times New Roman"/>
          <w:sz w:val="20"/>
          <w:szCs w:val="20"/>
        </w:rPr>
        <w:t>, 124 rolls and breadsticks, salt shakers, forks, knives, plastic flowers, vases, a squirrel, 27 gray foxes, and 1 red fox. All the details of a typical restaurant setting are there (along with some clearly unusual ones!)—</w:t>
      </w:r>
      <w:proofErr w:type="gramStart"/>
      <w:r w:rsidRPr="00062258">
        <w:rPr>
          <w:rFonts w:ascii="Times" w:hAnsi="Times" w:cs="Times New Roman"/>
          <w:sz w:val="20"/>
          <w:szCs w:val="20"/>
        </w:rPr>
        <w:t>the</w:t>
      </w:r>
      <w:proofErr w:type="gramEnd"/>
      <w:r w:rsidRPr="00062258">
        <w:rPr>
          <w:rFonts w:ascii="Times" w:hAnsi="Times" w:cs="Times New Roman"/>
          <w:sz w:val="20"/>
          <w:szCs w:val="20"/>
        </w:rPr>
        <w:t xml:space="preserve"> only thing that’s missing is humans.</w:t>
      </w:r>
    </w:p>
    <w:p w:rsidR="00062258" w:rsidRPr="00062258" w:rsidRDefault="00062258" w:rsidP="00062258">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extent cx="1828800" cy="1041400"/>
            <wp:effectExtent l="0" t="0" r="0" b="0"/>
            <wp:docPr id="4" name="Picture 4" descr="http://creativity.denverartmuseum.org/wp-content/uploads/2012/07/FoxGames_severalhappen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reativity.denverartmuseum.org/wp-content/uploads/2012/07/FoxGames_severalhappening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1041400"/>
                    </a:xfrm>
                    <a:prstGeom prst="rect">
                      <a:avLst/>
                    </a:prstGeom>
                    <a:noFill/>
                    <a:ln>
                      <a:noFill/>
                    </a:ln>
                  </pic:spPr>
                </pic:pic>
              </a:graphicData>
            </a:graphic>
          </wp:inline>
        </w:drawing>
      </w:r>
    </w:p>
    <w:p w:rsidR="00062258" w:rsidRPr="00062258" w:rsidRDefault="00062258" w:rsidP="00062258">
      <w:pPr>
        <w:spacing w:before="100" w:beforeAutospacing="1" w:after="100" w:afterAutospacing="1"/>
        <w:outlineLvl w:val="3"/>
        <w:rPr>
          <w:rFonts w:ascii="Times" w:eastAsia="Times New Roman" w:hAnsi="Times" w:cs="Times New Roman"/>
          <w:b/>
          <w:bCs/>
        </w:rPr>
      </w:pPr>
      <w:r w:rsidRPr="00062258">
        <w:rPr>
          <w:rFonts w:ascii="Times" w:eastAsia="Times New Roman" w:hAnsi="Times" w:cs="Times New Roman"/>
          <w:b/>
          <w:bCs/>
        </w:rPr>
        <w:t>Several Happenings at Once</w:t>
      </w:r>
    </w:p>
    <w:p w:rsidR="00062258" w:rsidRPr="00062258" w:rsidRDefault="00062258" w:rsidP="00062258">
      <w:pPr>
        <w:spacing w:before="100" w:beforeAutospacing="1" w:after="100" w:afterAutospacing="1"/>
        <w:rPr>
          <w:rFonts w:ascii="Times" w:hAnsi="Times" w:cs="Times New Roman"/>
          <w:sz w:val="20"/>
          <w:szCs w:val="20"/>
        </w:rPr>
      </w:pPr>
      <w:r w:rsidRPr="00062258">
        <w:rPr>
          <w:rFonts w:ascii="Times" w:hAnsi="Times" w:cs="Times New Roman"/>
          <w:sz w:val="20"/>
          <w:szCs w:val="20"/>
        </w:rPr>
        <w:t>The foxes in this piece have completely taken over the restaurant. Notice a fox in mid-air as it leaps between tables. Others lurk around on the ground or pounce and play together.</w:t>
      </w:r>
    </w:p>
    <w:p w:rsidR="00062258" w:rsidRPr="00062258" w:rsidRDefault="00062258" w:rsidP="00062258">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extent cx="1828800" cy="1329055"/>
            <wp:effectExtent l="0" t="0" r="0" b="0"/>
            <wp:docPr id="5" name="Picture 5" descr="http://creativity.denverartmuseum.org/wp-content/uploads/2012/07/FoxGames_squirr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reativity.denverartmuseum.org/wp-content/uploads/2012/07/FoxGames_squirre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1329055"/>
                    </a:xfrm>
                    <a:prstGeom prst="rect">
                      <a:avLst/>
                    </a:prstGeom>
                    <a:noFill/>
                    <a:ln>
                      <a:noFill/>
                    </a:ln>
                  </pic:spPr>
                </pic:pic>
              </a:graphicData>
            </a:graphic>
          </wp:inline>
        </w:drawing>
      </w:r>
    </w:p>
    <w:p w:rsidR="00062258" w:rsidRPr="00062258" w:rsidRDefault="00062258" w:rsidP="00062258">
      <w:pPr>
        <w:spacing w:before="100" w:beforeAutospacing="1" w:after="100" w:afterAutospacing="1"/>
        <w:outlineLvl w:val="3"/>
        <w:rPr>
          <w:rFonts w:ascii="Times" w:eastAsia="Times New Roman" w:hAnsi="Times" w:cs="Times New Roman"/>
          <w:b/>
          <w:bCs/>
        </w:rPr>
      </w:pPr>
      <w:r w:rsidRPr="00062258">
        <w:rPr>
          <w:rFonts w:ascii="Times" w:eastAsia="Times New Roman" w:hAnsi="Times" w:cs="Times New Roman"/>
          <w:b/>
          <w:bCs/>
        </w:rPr>
        <w:t>Squirrel</w:t>
      </w:r>
    </w:p>
    <w:p w:rsidR="00062258" w:rsidRPr="00062258" w:rsidRDefault="00062258" w:rsidP="00062258">
      <w:pPr>
        <w:spacing w:before="100" w:beforeAutospacing="1" w:after="100" w:afterAutospacing="1"/>
        <w:rPr>
          <w:rFonts w:ascii="Times" w:hAnsi="Times" w:cs="Times New Roman"/>
          <w:sz w:val="20"/>
          <w:szCs w:val="20"/>
        </w:rPr>
      </w:pPr>
      <w:r w:rsidRPr="00062258">
        <w:rPr>
          <w:rFonts w:ascii="Times" w:hAnsi="Times" w:cs="Times New Roman"/>
          <w:sz w:val="20"/>
          <w:szCs w:val="20"/>
        </w:rPr>
        <w:t>One of the foxes holds a red squirrel in his mouth.</w:t>
      </w:r>
    </w:p>
    <w:p w:rsidR="00062258" w:rsidRPr="00062258" w:rsidRDefault="00062258" w:rsidP="00062258">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extent cx="1828800" cy="1312545"/>
            <wp:effectExtent l="0" t="0" r="0" b="8255"/>
            <wp:docPr id="6" name="Picture 6" descr="http://creativity.denverartmuseum.org/wp-content/uploads/2012/07/FoxGames_repet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reativity.denverartmuseum.org/wp-content/uploads/2012/07/FoxGames_repetiti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1312545"/>
                    </a:xfrm>
                    <a:prstGeom prst="rect">
                      <a:avLst/>
                    </a:prstGeom>
                    <a:noFill/>
                    <a:ln>
                      <a:noFill/>
                    </a:ln>
                  </pic:spPr>
                </pic:pic>
              </a:graphicData>
            </a:graphic>
          </wp:inline>
        </w:drawing>
      </w:r>
    </w:p>
    <w:p w:rsidR="00062258" w:rsidRPr="00062258" w:rsidRDefault="00062258" w:rsidP="00062258">
      <w:pPr>
        <w:spacing w:before="100" w:beforeAutospacing="1" w:after="100" w:afterAutospacing="1"/>
        <w:outlineLvl w:val="3"/>
        <w:rPr>
          <w:rFonts w:ascii="Times" w:eastAsia="Times New Roman" w:hAnsi="Times" w:cs="Times New Roman"/>
          <w:b/>
          <w:bCs/>
        </w:rPr>
      </w:pPr>
      <w:r w:rsidRPr="00062258">
        <w:rPr>
          <w:rFonts w:ascii="Times" w:eastAsia="Times New Roman" w:hAnsi="Times" w:cs="Times New Roman"/>
          <w:b/>
          <w:bCs/>
        </w:rPr>
        <w:t>Repetition</w:t>
      </w:r>
    </w:p>
    <w:p w:rsidR="00062258" w:rsidRPr="00062258" w:rsidRDefault="00062258" w:rsidP="00062258">
      <w:pPr>
        <w:spacing w:before="100" w:beforeAutospacing="1" w:after="100" w:afterAutospacing="1"/>
        <w:rPr>
          <w:rFonts w:ascii="Times" w:hAnsi="Times" w:cs="Times New Roman"/>
          <w:sz w:val="20"/>
          <w:szCs w:val="20"/>
        </w:rPr>
      </w:pPr>
      <w:r w:rsidRPr="00062258">
        <w:rPr>
          <w:rFonts w:ascii="Times" w:hAnsi="Times" w:cs="Times New Roman"/>
          <w:sz w:val="20"/>
          <w:szCs w:val="20"/>
        </w:rPr>
        <w:t>There are many repeated figures in this piece: tables, foxes, wine glasses, and chairs, among others. There are even multiple foxes in the same position dispersed throughout the installation.</w:t>
      </w:r>
    </w:p>
    <w:p w:rsidR="00F539EF" w:rsidRDefault="00F539EF"/>
    <w:sectPr w:rsidR="00F539EF" w:rsidSect="00F539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4488E"/>
    <w:multiLevelType w:val="multilevel"/>
    <w:tmpl w:val="69B4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E0A38"/>
    <w:multiLevelType w:val="multilevel"/>
    <w:tmpl w:val="4F06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CA5794"/>
    <w:multiLevelType w:val="multilevel"/>
    <w:tmpl w:val="02584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DE1574"/>
    <w:multiLevelType w:val="multilevel"/>
    <w:tmpl w:val="58BA7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47253E"/>
    <w:multiLevelType w:val="multilevel"/>
    <w:tmpl w:val="F4CCD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B67BD8"/>
    <w:multiLevelType w:val="multilevel"/>
    <w:tmpl w:val="BA68B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E27022"/>
    <w:multiLevelType w:val="multilevel"/>
    <w:tmpl w:val="27B0DE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A07DCE"/>
    <w:multiLevelType w:val="multilevel"/>
    <w:tmpl w:val="2D54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5"/>
  </w:num>
  <w:num w:numId="5">
    <w:abstractNumId w:val="6"/>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258"/>
    <w:rsid w:val="00062258"/>
    <w:rsid w:val="00F53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D7A7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62258"/>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062258"/>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062258"/>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062258"/>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2258"/>
    <w:rPr>
      <w:rFonts w:ascii="Times" w:hAnsi="Times"/>
      <w:b/>
      <w:bCs/>
      <w:sz w:val="36"/>
      <w:szCs w:val="36"/>
    </w:rPr>
  </w:style>
  <w:style w:type="character" w:customStyle="1" w:styleId="Heading3Char">
    <w:name w:val="Heading 3 Char"/>
    <w:basedOn w:val="DefaultParagraphFont"/>
    <w:link w:val="Heading3"/>
    <w:uiPriority w:val="9"/>
    <w:rsid w:val="00062258"/>
    <w:rPr>
      <w:rFonts w:ascii="Times" w:hAnsi="Times"/>
      <w:b/>
      <w:bCs/>
      <w:sz w:val="27"/>
      <w:szCs w:val="27"/>
    </w:rPr>
  </w:style>
  <w:style w:type="character" w:customStyle="1" w:styleId="Heading4Char">
    <w:name w:val="Heading 4 Char"/>
    <w:basedOn w:val="DefaultParagraphFont"/>
    <w:link w:val="Heading4"/>
    <w:uiPriority w:val="9"/>
    <w:rsid w:val="00062258"/>
    <w:rPr>
      <w:rFonts w:ascii="Times" w:hAnsi="Times"/>
      <w:b/>
      <w:bCs/>
    </w:rPr>
  </w:style>
  <w:style w:type="character" w:customStyle="1" w:styleId="Heading5Char">
    <w:name w:val="Heading 5 Char"/>
    <w:basedOn w:val="DefaultParagraphFont"/>
    <w:link w:val="Heading5"/>
    <w:uiPriority w:val="9"/>
    <w:rsid w:val="00062258"/>
    <w:rPr>
      <w:rFonts w:ascii="Times" w:hAnsi="Times"/>
      <w:b/>
      <w:bCs/>
      <w:sz w:val="20"/>
      <w:szCs w:val="20"/>
    </w:rPr>
  </w:style>
  <w:style w:type="character" w:styleId="Emphasis">
    <w:name w:val="Emphasis"/>
    <w:basedOn w:val="DefaultParagraphFont"/>
    <w:uiPriority w:val="20"/>
    <w:qFormat/>
    <w:rsid w:val="00062258"/>
    <w:rPr>
      <w:i/>
      <w:iCs/>
    </w:rPr>
  </w:style>
  <w:style w:type="paragraph" w:styleId="NormalWeb">
    <w:name w:val="Normal (Web)"/>
    <w:basedOn w:val="Normal"/>
    <w:uiPriority w:val="99"/>
    <w:semiHidden/>
    <w:unhideWhenUsed/>
    <w:rsid w:val="0006225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62258"/>
    <w:rPr>
      <w:b/>
      <w:bCs/>
    </w:rPr>
  </w:style>
  <w:style w:type="character" w:styleId="Hyperlink">
    <w:name w:val="Hyperlink"/>
    <w:basedOn w:val="DefaultParagraphFont"/>
    <w:uiPriority w:val="99"/>
    <w:semiHidden/>
    <w:unhideWhenUsed/>
    <w:rsid w:val="00062258"/>
    <w:rPr>
      <w:color w:val="0000FF"/>
      <w:u w:val="single"/>
    </w:rPr>
  </w:style>
  <w:style w:type="character" w:customStyle="1" w:styleId="wpp-views">
    <w:name w:val="wpp-views"/>
    <w:basedOn w:val="DefaultParagraphFont"/>
    <w:rsid w:val="00062258"/>
  </w:style>
  <w:style w:type="paragraph" w:styleId="BalloonText">
    <w:name w:val="Balloon Text"/>
    <w:basedOn w:val="Normal"/>
    <w:link w:val="BalloonTextChar"/>
    <w:uiPriority w:val="99"/>
    <w:semiHidden/>
    <w:unhideWhenUsed/>
    <w:rsid w:val="000622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225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62258"/>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062258"/>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062258"/>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062258"/>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2258"/>
    <w:rPr>
      <w:rFonts w:ascii="Times" w:hAnsi="Times"/>
      <w:b/>
      <w:bCs/>
      <w:sz w:val="36"/>
      <w:szCs w:val="36"/>
    </w:rPr>
  </w:style>
  <w:style w:type="character" w:customStyle="1" w:styleId="Heading3Char">
    <w:name w:val="Heading 3 Char"/>
    <w:basedOn w:val="DefaultParagraphFont"/>
    <w:link w:val="Heading3"/>
    <w:uiPriority w:val="9"/>
    <w:rsid w:val="00062258"/>
    <w:rPr>
      <w:rFonts w:ascii="Times" w:hAnsi="Times"/>
      <w:b/>
      <w:bCs/>
      <w:sz w:val="27"/>
      <w:szCs w:val="27"/>
    </w:rPr>
  </w:style>
  <w:style w:type="character" w:customStyle="1" w:styleId="Heading4Char">
    <w:name w:val="Heading 4 Char"/>
    <w:basedOn w:val="DefaultParagraphFont"/>
    <w:link w:val="Heading4"/>
    <w:uiPriority w:val="9"/>
    <w:rsid w:val="00062258"/>
    <w:rPr>
      <w:rFonts w:ascii="Times" w:hAnsi="Times"/>
      <w:b/>
      <w:bCs/>
    </w:rPr>
  </w:style>
  <w:style w:type="character" w:customStyle="1" w:styleId="Heading5Char">
    <w:name w:val="Heading 5 Char"/>
    <w:basedOn w:val="DefaultParagraphFont"/>
    <w:link w:val="Heading5"/>
    <w:uiPriority w:val="9"/>
    <w:rsid w:val="00062258"/>
    <w:rPr>
      <w:rFonts w:ascii="Times" w:hAnsi="Times"/>
      <w:b/>
      <w:bCs/>
      <w:sz w:val="20"/>
      <w:szCs w:val="20"/>
    </w:rPr>
  </w:style>
  <w:style w:type="character" w:styleId="Emphasis">
    <w:name w:val="Emphasis"/>
    <w:basedOn w:val="DefaultParagraphFont"/>
    <w:uiPriority w:val="20"/>
    <w:qFormat/>
    <w:rsid w:val="00062258"/>
    <w:rPr>
      <w:i/>
      <w:iCs/>
    </w:rPr>
  </w:style>
  <w:style w:type="paragraph" w:styleId="NormalWeb">
    <w:name w:val="Normal (Web)"/>
    <w:basedOn w:val="Normal"/>
    <w:uiPriority w:val="99"/>
    <w:semiHidden/>
    <w:unhideWhenUsed/>
    <w:rsid w:val="0006225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62258"/>
    <w:rPr>
      <w:b/>
      <w:bCs/>
    </w:rPr>
  </w:style>
  <w:style w:type="character" w:styleId="Hyperlink">
    <w:name w:val="Hyperlink"/>
    <w:basedOn w:val="DefaultParagraphFont"/>
    <w:uiPriority w:val="99"/>
    <w:semiHidden/>
    <w:unhideWhenUsed/>
    <w:rsid w:val="00062258"/>
    <w:rPr>
      <w:color w:val="0000FF"/>
      <w:u w:val="single"/>
    </w:rPr>
  </w:style>
  <w:style w:type="character" w:customStyle="1" w:styleId="wpp-views">
    <w:name w:val="wpp-views"/>
    <w:basedOn w:val="DefaultParagraphFont"/>
    <w:rsid w:val="00062258"/>
  </w:style>
  <w:style w:type="paragraph" w:styleId="BalloonText">
    <w:name w:val="Balloon Text"/>
    <w:basedOn w:val="Normal"/>
    <w:link w:val="BalloonTextChar"/>
    <w:uiPriority w:val="99"/>
    <w:semiHidden/>
    <w:unhideWhenUsed/>
    <w:rsid w:val="000622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225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134645">
      <w:bodyDiv w:val="1"/>
      <w:marLeft w:val="0"/>
      <w:marRight w:val="0"/>
      <w:marTop w:val="0"/>
      <w:marBottom w:val="0"/>
      <w:divBdr>
        <w:top w:val="none" w:sz="0" w:space="0" w:color="auto"/>
        <w:left w:val="none" w:sz="0" w:space="0" w:color="auto"/>
        <w:bottom w:val="none" w:sz="0" w:space="0" w:color="auto"/>
        <w:right w:val="none" w:sz="0" w:space="0" w:color="auto"/>
      </w:divBdr>
      <w:divsChild>
        <w:div w:id="1584989029">
          <w:marLeft w:val="0"/>
          <w:marRight w:val="0"/>
          <w:marTop w:val="0"/>
          <w:marBottom w:val="0"/>
          <w:divBdr>
            <w:top w:val="none" w:sz="0" w:space="0" w:color="auto"/>
            <w:left w:val="none" w:sz="0" w:space="0" w:color="auto"/>
            <w:bottom w:val="none" w:sz="0" w:space="0" w:color="auto"/>
            <w:right w:val="none" w:sz="0" w:space="0" w:color="auto"/>
          </w:divBdr>
          <w:divsChild>
            <w:div w:id="1302928558">
              <w:marLeft w:val="0"/>
              <w:marRight w:val="0"/>
              <w:marTop w:val="0"/>
              <w:marBottom w:val="0"/>
              <w:divBdr>
                <w:top w:val="none" w:sz="0" w:space="0" w:color="auto"/>
                <w:left w:val="none" w:sz="0" w:space="0" w:color="auto"/>
                <w:bottom w:val="none" w:sz="0" w:space="0" w:color="auto"/>
                <w:right w:val="none" w:sz="0" w:space="0" w:color="auto"/>
              </w:divBdr>
              <w:divsChild>
                <w:div w:id="1164317018">
                  <w:marLeft w:val="0"/>
                  <w:marRight w:val="0"/>
                  <w:marTop w:val="0"/>
                  <w:marBottom w:val="0"/>
                  <w:divBdr>
                    <w:top w:val="none" w:sz="0" w:space="0" w:color="auto"/>
                    <w:left w:val="none" w:sz="0" w:space="0" w:color="auto"/>
                    <w:bottom w:val="none" w:sz="0" w:space="0" w:color="auto"/>
                    <w:right w:val="none" w:sz="0" w:space="0" w:color="auto"/>
                  </w:divBdr>
                </w:div>
                <w:div w:id="1221405642">
                  <w:marLeft w:val="0"/>
                  <w:marRight w:val="0"/>
                  <w:marTop w:val="0"/>
                  <w:marBottom w:val="0"/>
                  <w:divBdr>
                    <w:top w:val="none" w:sz="0" w:space="0" w:color="auto"/>
                    <w:left w:val="none" w:sz="0" w:space="0" w:color="auto"/>
                    <w:bottom w:val="none" w:sz="0" w:space="0" w:color="auto"/>
                    <w:right w:val="none" w:sz="0" w:space="0" w:color="auto"/>
                  </w:divBdr>
                </w:div>
                <w:div w:id="2127116639">
                  <w:marLeft w:val="0"/>
                  <w:marRight w:val="0"/>
                  <w:marTop w:val="0"/>
                  <w:marBottom w:val="0"/>
                  <w:divBdr>
                    <w:top w:val="none" w:sz="0" w:space="0" w:color="auto"/>
                    <w:left w:val="none" w:sz="0" w:space="0" w:color="auto"/>
                    <w:bottom w:val="none" w:sz="0" w:space="0" w:color="auto"/>
                    <w:right w:val="none" w:sz="0" w:space="0" w:color="auto"/>
                  </w:divBdr>
                </w:div>
                <w:div w:id="1901820343">
                  <w:marLeft w:val="0"/>
                  <w:marRight w:val="0"/>
                  <w:marTop w:val="0"/>
                  <w:marBottom w:val="0"/>
                  <w:divBdr>
                    <w:top w:val="none" w:sz="0" w:space="0" w:color="auto"/>
                    <w:left w:val="none" w:sz="0" w:space="0" w:color="auto"/>
                    <w:bottom w:val="none" w:sz="0" w:space="0" w:color="auto"/>
                    <w:right w:val="none" w:sz="0" w:space="0" w:color="auto"/>
                  </w:divBdr>
                </w:div>
                <w:div w:id="87774860">
                  <w:marLeft w:val="0"/>
                  <w:marRight w:val="0"/>
                  <w:marTop w:val="0"/>
                  <w:marBottom w:val="0"/>
                  <w:divBdr>
                    <w:top w:val="none" w:sz="0" w:space="0" w:color="auto"/>
                    <w:left w:val="none" w:sz="0" w:space="0" w:color="auto"/>
                    <w:bottom w:val="none" w:sz="0" w:space="0" w:color="auto"/>
                    <w:right w:val="none" w:sz="0" w:space="0" w:color="auto"/>
                  </w:divBdr>
                </w:div>
                <w:div w:id="1384524874">
                  <w:marLeft w:val="0"/>
                  <w:marRight w:val="0"/>
                  <w:marTop w:val="0"/>
                  <w:marBottom w:val="0"/>
                  <w:divBdr>
                    <w:top w:val="none" w:sz="0" w:space="0" w:color="auto"/>
                    <w:left w:val="none" w:sz="0" w:space="0" w:color="auto"/>
                    <w:bottom w:val="none" w:sz="0" w:space="0" w:color="auto"/>
                    <w:right w:val="none" w:sz="0" w:space="0" w:color="auto"/>
                  </w:divBdr>
                </w:div>
                <w:div w:id="150873443">
                  <w:marLeft w:val="0"/>
                  <w:marRight w:val="0"/>
                  <w:marTop w:val="0"/>
                  <w:marBottom w:val="0"/>
                  <w:divBdr>
                    <w:top w:val="none" w:sz="0" w:space="0" w:color="auto"/>
                    <w:left w:val="none" w:sz="0" w:space="0" w:color="auto"/>
                    <w:bottom w:val="none" w:sz="0" w:space="0" w:color="auto"/>
                    <w:right w:val="none" w:sz="0" w:space="0" w:color="auto"/>
                  </w:divBdr>
                </w:div>
                <w:div w:id="1284075620">
                  <w:marLeft w:val="0"/>
                  <w:marRight w:val="0"/>
                  <w:marTop w:val="0"/>
                  <w:marBottom w:val="0"/>
                  <w:divBdr>
                    <w:top w:val="none" w:sz="0" w:space="0" w:color="auto"/>
                    <w:left w:val="none" w:sz="0" w:space="0" w:color="auto"/>
                    <w:bottom w:val="none" w:sz="0" w:space="0" w:color="auto"/>
                    <w:right w:val="none" w:sz="0" w:space="0" w:color="auto"/>
                  </w:divBdr>
                </w:div>
                <w:div w:id="314450885">
                  <w:marLeft w:val="0"/>
                  <w:marRight w:val="0"/>
                  <w:marTop w:val="0"/>
                  <w:marBottom w:val="0"/>
                  <w:divBdr>
                    <w:top w:val="none" w:sz="0" w:space="0" w:color="auto"/>
                    <w:left w:val="none" w:sz="0" w:space="0" w:color="auto"/>
                    <w:bottom w:val="none" w:sz="0" w:space="0" w:color="auto"/>
                    <w:right w:val="none" w:sz="0" w:space="0" w:color="auto"/>
                  </w:divBdr>
                  <w:divsChild>
                    <w:div w:id="4496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7359">
              <w:marLeft w:val="0"/>
              <w:marRight w:val="0"/>
              <w:marTop w:val="0"/>
              <w:marBottom w:val="0"/>
              <w:divBdr>
                <w:top w:val="none" w:sz="0" w:space="0" w:color="auto"/>
                <w:left w:val="none" w:sz="0" w:space="0" w:color="auto"/>
                <w:bottom w:val="none" w:sz="0" w:space="0" w:color="auto"/>
                <w:right w:val="none" w:sz="0" w:space="0" w:color="auto"/>
              </w:divBdr>
              <w:divsChild>
                <w:div w:id="1372681954">
                  <w:marLeft w:val="0"/>
                  <w:marRight w:val="0"/>
                  <w:marTop w:val="0"/>
                  <w:marBottom w:val="0"/>
                  <w:divBdr>
                    <w:top w:val="none" w:sz="0" w:space="0" w:color="auto"/>
                    <w:left w:val="none" w:sz="0" w:space="0" w:color="auto"/>
                    <w:bottom w:val="none" w:sz="0" w:space="0" w:color="auto"/>
                    <w:right w:val="none" w:sz="0" w:space="0" w:color="auto"/>
                  </w:divBdr>
                </w:div>
                <w:div w:id="474957570">
                  <w:marLeft w:val="0"/>
                  <w:marRight w:val="0"/>
                  <w:marTop w:val="0"/>
                  <w:marBottom w:val="0"/>
                  <w:divBdr>
                    <w:top w:val="none" w:sz="0" w:space="0" w:color="auto"/>
                    <w:left w:val="none" w:sz="0" w:space="0" w:color="auto"/>
                    <w:bottom w:val="none" w:sz="0" w:space="0" w:color="auto"/>
                    <w:right w:val="none" w:sz="0" w:space="0" w:color="auto"/>
                  </w:divBdr>
                  <w:divsChild>
                    <w:div w:id="1884901330">
                      <w:marLeft w:val="0"/>
                      <w:marRight w:val="0"/>
                      <w:marTop w:val="0"/>
                      <w:marBottom w:val="0"/>
                      <w:divBdr>
                        <w:top w:val="none" w:sz="0" w:space="0" w:color="auto"/>
                        <w:left w:val="none" w:sz="0" w:space="0" w:color="auto"/>
                        <w:bottom w:val="none" w:sz="0" w:space="0" w:color="auto"/>
                        <w:right w:val="none" w:sz="0" w:space="0" w:color="auto"/>
                      </w:divBdr>
                    </w:div>
                    <w:div w:id="839271766">
                      <w:marLeft w:val="0"/>
                      <w:marRight w:val="0"/>
                      <w:marTop w:val="0"/>
                      <w:marBottom w:val="0"/>
                      <w:divBdr>
                        <w:top w:val="none" w:sz="0" w:space="0" w:color="auto"/>
                        <w:left w:val="none" w:sz="0" w:space="0" w:color="auto"/>
                        <w:bottom w:val="none" w:sz="0" w:space="0" w:color="auto"/>
                        <w:right w:val="none" w:sz="0" w:space="0" w:color="auto"/>
                      </w:divBdr>
                      <w:divsChild>
                        <w:div w:id="429394302">
                          <w:marLeft w:val="0"/>
                          <w:marRight w:val="0"/>
                          <w:marTop w:val="0"/>
                          <w:marBottom w:val="0"/>
                          <w:divBdr>
                            <w:top w:val="none" w:sz="0" w:space="0" w:color="auto"/>
                            <w:left w:val="none" w:sz="0" w:space="0" w:color="auto"/>
                            <w:bottom w:val="none" w:sz="0" w:space="0" w:color="auto"/>
                            <w:right w:val="none" w:sz="0" w:space="0" w:color="auto"/>
                          </w:divBdr>
                          <w:divsChild>
                            <w:div w:id="13992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83354">
          <w:marLeft w:val="0"/>
          <w:marRight w:val="0"/>
          <w:marTop w:val="0"/>
          <w:marBottom w:val="0"/>
          <w:divBdr>
            <w:top w:val="none" w:sz="0" w:space="0" w:color="auto"/>
            <w:left w:val="none" w:sz="0" w:space="0" w:color="auto"/>
            <w:bottom w:val="none" w:sz="0" w:space="0" w:color="auto"/>
            <w:right w:val="none" w:sz="0" w:space="0" w:color="auto"/>
          </w:divBdr>
          <w:divsChild>
            <w:div w:id="829446885">
              <w:marLeft w:val="0"/>
              <w:marRight w:val="0"/>
              <w:marTop w:val="0"/>
              <w:marBottom w:val="0"/>
              <w:divBdr>
                <w:top w:val="none" w:sz="0" w:space="0" w:color="auto"/>
                <w:left w:val="none" w:sz="0" w:space="0" w:color="auto"/>
                <w:bottom w:val="none" w:sz="0" w:space="0" w:color="auto"/>
                <w:right w:val="none" w:sz="0" w:space="0" w:color="auto"/>
              </w:divBdr>
            </w:div>
            <w:div w:id="836768477">
              <w:marLeft w:val="0"/>
              <w:marRight w:val="0"/>
              <w:marTop w:val="0"/>
              <w:marBottom w:val="0"/>
              <w:divBdr>
                <w:top w:val="none" w:sz="0" w:space="0" w:color="auto"/>
                <w:left w:val="none" w:sz="0" w:space="0" w:color="auto"/>
                <w:bottom w:val="none" w:sz="0" w:space="0" w:color="auto"/>
                <w:right w:val="none" w:sz="0" w:space="0" w:color="auto"/>
              </w:divBdr>
            </w:div>
            <w:div w:id="882524612">
              <w:marLeft w:val="0"/>
              <w:marRight w:val="0"/>
              <w:marTop w:val="0"/>
              <w:marBottom w:val="0"/>
              <w:divBdr>
                <w:top w:val="none" w:sz="0" w:space="0" w:color="auto"/>
                <w:left w:val="none" w:sz="0" w:space="0" w:color="auto"/>
                <w:bottom w:val="none" w:sz="0" w:space="0" w:color="auto"/>
                <w:right w:val="none" w:sz="0" w:space="0" w:color="auto"/>
              </w:divBdr>
            </w:div>
          </w:divsChild>
        </w:div>
        <w:div w:id="1207176431">
          <w:marLeft w:val="0"/>
          <w:marRight w:val="0"/>
          <w:marTop w:val="0"/>
          <w:marBottom w:val="0"/>
          <w:divBdr>
            <w:top w:val="none" w:sz="0" w:space="0" w:color="auto"/>
            <w:left w:val="none" w:sz="0" w:space="0" w:color="auto"/>
            <w:bottom w:val="none" w:sz="0" w:space="0" w:color="auto"/>
            <w:right w:val="none" w:sz="0" w:space="0" w:color="auto"/>
          </w:divBdr>
          <w:divsChild>
            <w:div w:id="1283731276">
              <w:marLeft w:val="0"/>
              <w:marRight w:val="0"/>
              <w:marTop w:val="0"/>
              <w:marBottom w:val="0"/>
              <w:divBdr>
                <w:top w:val="none" w:sz="0" w:space="0" w:color="auto"/>
                <w:left w:val="none" w:sz="0" w:space="0" w:color="auto"/>
                <w:bottom w:val="none" w:sz="0" w:space="0" w:color="auto"/>
                <w:right w:val="none" w:sz="0" w:space="0" w:color="auto"/>
              </w:divBdr>
            </w:div>
            <w:div w:id="32271475">
              <w:marLeft w:val="0"/>
              <w:marRight w:val="0"/>
              <w:marTop w:val="0"/>
              <w:marBottom w:val="0"/>
              <w:divBdr>
                <w:top w:val="none" w:sz="0" w:space="0" w:color="auto"/>
                <w:left w:val="none" w:sz="0" w:space="0" w:color="auto"/>
                <w:bottom w:val="none" w:sz="0" w:space="0" w:color="auto"/>
                <w:right w:val="none" w:sz="0" w:space="0" w:color="auto"/>
              </w:divBdr>
            </w:div>
            <w:div w:id="318003082">
              <w:marLeft w:val="0"/>
              <w:marRight w:val="0"/>
              <w:marTop w:val="0"/>
              <w:marBottom w:val="0"/>
              <w:divBdr>
                <w:top w:val="none" w:sz="0" w:space="0" w:color="auto"/>
                <w:left w:val="none" w:sz="0" w:space="0" w:color="auto"/>
                <w:bottom w:val="none" w:sz="0" w:space="0" w:color="auto"/>
                <w:right w:val="none" w:sz="0" w:space="0" w:color="auto"/>
              </w:divBdr>
            </w:div>
            <w:div w:id="1727951453">
              <w:marLeft w:val="0"/>
              <w:marRight w:val="0"/>
              <w:marTop w:val="0"/>
              <w:marBottom w:val="0"/>
              <w:divBdr>
                <w:top w:val="none" w:sz="0" w:space="0" w:color="auto"/>
                <w:left w:val="none" w:sz="0" w:space="0" w:color="auto"/>
                <w:bottom w:val="none" w:sz="0" w:space="0" w:color="auto"/>
                <w:right w:val="none" w:sz="0" w:space="0" w:color="auto"/>
              </w:divBdr>
            </w:div>
            <w:div w:id="900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andyskoglund.com/" TargetMode="External"/><Relationship Id="rId7" Type="http://schemas.openxmlformats.org/officeDocument/2006/relationships/hyperlink" Target="http://www.sandyskoglund.com/"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1445</Words>
  <Characters>8241</Characters>
  <Application>Microsoft Macintosh Word</Application>
  <DocSecurity>0</DocSecurity>
  <Lines>68</Lines>
  <Paragraphs>19</Paragraphs>
  <ScaleCrop>false</ScaleCrop>
  <Company>Art Quest School of Fine Art</Company>
  <LinksUpToDate>false</LinksUpToDate>
  <CharactersWithSpaces>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Brannon</dc:creator>
  <cp:keywords/>
  <dc:description/>
  <cp:lastModifiedBy>Hope Brannon</cp:lastModifiedBy>
  <cp:revision>1</cp:revision>
  <dcterms:created xsi:type="dcterms:W3CDTF">2014-07-12T16:34:00Z</dcterms:created>
  <dcterms:modified xsi:type="dcterms:W3CDTF">2014-07-12T16:40:00Z</dcterms:modified>
</cp:coreProperties>
</file>